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A9" w:rsidRDefault="007C43A9" w:rsidP="007E4C44">
      <w:pPr>
        <w:pStyle w:val="a3"/>
        <w:rPr>
          <w:rFonts w:cs="Times New Roman"/>
          <w:szCs w:val="28"/>
          <w:lang w:eastAsia="ru-RU"/>
        </w:rPr>
      </w:pPr>
    </w:p>
    <w:p w:rsidR="007C43A9" w:rsidRDefault="007C43A9" w:rsidP="007E4C44">
      <w:pPr>
        <w:pStyle w:val="a3"/>
        <w:rPr>
          <w:rFonts w:cs="Times New Roman"/>
          <w:szCs w:val="28"/>
          <w:lang w:eastAsia="ru-RU"/>
        </w:rPr>
      </w:pPr>
      <w:r w:rsidRPr="007C43A9">
        <w:rPr>
          <w:rFonts w:cs="Times New Roman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662.25pt" o:ole="">
            <v:imagedata r:id="rId8" o:title="" croptop="3359f" cropbottom="3425f" cropleft="6488f"/>
          </v:shape>
          <o:OLEObject Type="Embed" ProgID="AcroExch.Document.DC" ShapeID="_x0000_i1025" DrawAspect="Content" ObjectID="_1663577821" r:id="rId9"/>
        </w:object>
      </w:r>
    </w:p>
    <w:p w:rsidR="007C43A9" w:rsidRDefault="007C43A9" w:rsidP="007E4C44">
      <w:pPr>
        <w:pStyle w:val="a3"/>
        <w:rPr>
          <w:rFonts w:cs="Times New Roman"/>
          <w:szCs w:val="28"/>
          <w:lang w:eastAsia="ru-RU"/>
        </w:rPr>
      </w:pPr>
    </w:p>
    <w:p w:rsidR="007C43A9" w:rsidRDefault="007C43A9" w:rsidP="007E4C44">
      <w:pPr>
        <w:pStyle w:val="a3"/>
        <w:rPr>
          <w:rFonts w:cs="Times New Roman"/>
          <w:szCs w:val="28"/>
          <w:lang w:eastAsia="ru-RU"/>
        </w:rPr>
      </w:pP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lastRenderedPageBreak/>
        <w:t>методического объедине</w:t>
      </w:r>
      <w:bookmarkStart w:id="0" w:name="_GoBack"/>
      <w:bookmarkEnd w:id="0"/>
      <w:r w:rsidRPr="005F2BFA">
        <w:rPr>
          <w:rFonts w:cs="Times New Roman"/>
          <w:szCs w:val="28"/>
          <w:lang w:eastAsia="ru-RU"/>
        </w:rPr>
        <w:t>ния по общему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образованию 20</w:t>
      </w:r>
      <w:r w:rsidRPr="005F2BFA">
        <w:rPr>
          <w:rFonts w:cs="Times New Roman"/>
          <w:szCs w:val="28"/>
          <w:lang w:eastAsia="ru-RU"/>
        </w:rPr>
        <w:t>.05.2015г. </w:t>
      </w:r>
      <w:r w:rsidRPr="005F2BFA">
        <w:rPr>
          <w:rFonts w:cs="Times New Roman"/>
          <w:iCs/>
          <w:szCs w:val="28"/>
          <w:bdr w:val="none" w:sz="0" w:space="0" w:color="auto" w:frame="1"/>
          <w:lang w:eastAsia="ru-RU"/>
        </w:rPr>
        <w:t>(протокол № 2/15)</w:t>
      </w:r>
      <w:r w:rsidRPr="005F2BFA">
        <w:rPr>
          <w:rFonts w:cs="Times New Roman"/>
          <w:szCs w:val="28"/>
          <w:lang w:eastAsia="ru-RU"/>
        </w:rPr>
        <w:t>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1.3. 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Программа</w:t>
      </w:r>
      <w:r w:rsidRPr="005F2BFA">
        <w:rPr>
          <w:rFonts w:cs="Times New Roman"/>
          <w:szCs w:val="28"/>
          <w:lang w:eastAsia="ru-RU"/>
        </w:rPr>
        <w:t> является локальным документом внутреннего пользования.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1.4. 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Программа</w:t>
      </w:r>
      <w:r w:rsidRPr="005F2BFA">
        <w:rPr>
          <w:rFonts w:cs="Times New Roman"/>
          <w:szCs w:val="28"/>
          <w:lang w:eastAsia="ru-RU"/>
        </w:rPr>
        <w:t> есть обязательный к разработке и исполнению нормативный документ, а также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основание</w:t>
      </w:r>
      <w:r w:rsidRPr="005F2BFA">
        <w:rPr>
          <w:rFonts w:cs="Times New Roman"/>
          <w:szCs w:val="28"/>
          <w:lang w:eastAsia="ru-RU"/>
        </w:rPr>
        <w:t> для оценки качества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образовательного процесса</w:t>
      </w:r>
      <w:r w:rsidRPr="005F2BFA">
        <w:rPr>
          <w:rFonts w:cs="Times New Roman"/>
          <w:szCs w:val="28"/>
          <w:lang w:eastAsia="ru-RU"/>
        </w:rPr>
        <w:t>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1.5. За полнотой и качеством реализации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 осуществляется должностной контроль заведующим и старшим воспитателем.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1.6. 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Положение</w:t>
      </w:r>
      <w:r w:rsidRPr="005F2BFA">
        <w:rPr>
          <w:rFonts w:cs="Times New Roman"/>
          <w:szCs w:val="28"/>
          <w:lang w:eastAsia="ru-RU"/>
        </w:rPr>
        <w:t> о ООП ДОУ вступает в силу с момента издания приказа </w:t>
      </w:r>
      <w:r w:rsidRPr="005F2BFA">
        <w:rPr>
          <w:rFonts w:cs="Times New Roman"/>
          <w:iCs/>
          <w:szCs w:val="28"/>
          <w:bdr w:val="none" w:sz="0" w:space="0" w:color="auto" w:frame="1"/>
          <w:lang w:eastAsia="ru-RU"/>
        </w:rPr>
        <w:t>«Об утверждении </w:t>
      </w:r>
      <w:r w:rsidRPr="005F2BFA">
        <w:rPr>
          <w:rFonts w:cs="Times New Roman"/>
          <w:bCs/>
          <w:iCs/>
          <w:szCs w:val="28"/>
          <w:bdr w:val="none" w:sz="0" w:space="0" w:color="auto" w:frame="1"/>
          <w:lang w:eastAsia="ru-RU"/>
        </w:rPr>
        <w:t>Положения</w:t>
      </w:r>
      <w:r w:rsidRPr="005F2BFA">
        <w:rPr>
          <w:rFonts w:cs="Times New Roman"/>
          <w:iCs/>
          <w:szCs w:val="28"/>
          <w:bdr w:val="none" w:sz="0" w:space="0" w:color="auto" w:frame="1"/>
          <w:lang w:eastAsia="ru-RU"/>
        </w:rPr>
        <w:t>»</w:t>
      </w:r>
      <w:r w:rsidRPr="005F2BFA">
        <w:rPr>
          <w:rFonts w:cs="Times New Roman"/>
          <w:szCs w:val="28"/>
          <w:lang w:eastAsia="ru-RU"/>
        </w:rPr>
        <w:t> и действует до внесения изменений </w:t>
      </w:r>
      <w:r w:rsidRPr="005F2BFA">
        <w:rPr>
          <w:rFonts w:cs="Times New Roman"/>
          <w:iCs/>
          <w:szCs w:val="28"/>
          <w:bdr w:val="none" w:sz="0" w:space="0" w:color="auto" w:frame="1"/>
          <w:lang w:eastAsia="ru-RU"/>
        </w:rPr>
        <w:t>(дополнений)</w:t>
      </w:r>
      <w:r w:rsidRPr="005F2BFA">
        <w:rPr>
          <w:rFonts w:cs="Times New Roman"/>
          <w:szCs w:val="28"/>
          <w:lang w:eastAsia="ru-RU"/>
        </w:rPr>
        <w:t>.</w:t>
      </w:r>
    </w:p>
    <w:p w:rsidR="007E4C44" w:rsidRPr="005F2BFA" w:rsidRDefault="007E4C44" w:rsidP="007E4C44">
      <w:pPr>
        <w:pStyle w:val="a3"/>
        <w:rPr>
          <w:rFonts w:cs="Times New Roman"/>
          <w:b/>
          <w:szCs w:val="28"/>
          <w:lang w:eastAsia="ru-RU"/>
        </w:rPr>
      </w:pPr>
      <w:r w:rsidRPr="005F2BFA">
        <w:rPr>
          <w:rFonts w:cs="Times New Roman"/>
          <w:b/>
          <w:szCs w:val="28"/>
          <w:lang w:eastAsia="ru-RU"/>
        </w:rPr>
        <w:t>2. Цели и задачи </w:t>
      </w:r>
      <w:r w:rsidRPr="005F2BFA">
        <w:rPr>
          <w:rFonts w:cs="Times New Roman"/>
          <w:b/>
          <w:bCs/>
          <w:szCs w:val="28"/>
          <w:bdr w:val="none" w:sz="0" w:space="0" w:color="auto" w:frame="1"/>
          <w:lang w:eastAsia="ru-RU"/>
        </w:rPr>
        <w:t>Программы.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2.1. Цель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 – реали</w:t>
      </w:r>
      <w:r w:rsidR="000F4AEF">
        <w:rPr>
          <w:rFonts w:cs="Times New Roman"/>
          <w:szCs w:val="28"/>
          <w:lang w:eastAsia="ru-RU"/>
        </w:rPr>
        <w:t xml:space="preserve">зация ООП </w:t>
      </w:r>
      <w:r w:rsidR="00A16F9B">
        <w:rPr>
          <w:rFonts w:cs="Times New Roman"/>
          <w:szCs w:val="28"/>
          <w:lang w:eastAsia="ru-RU"/>
        </w:rPr>
        <w:t>ДОУ с</w:t>
      </w:r>
      <w:r w:rsidR="000F4AEF">
        <w:rPr>
          <w:rFonts w:cs="Times New Roman"/>
          <w:szCs w:val="28"/>
          <w:lang w:eastAsia="ru-RU"/>
        </w:rPr>
        <w:t xml:space="preserve"> учетом реальных </w:t>
      </w:r>
      <w:r w:rsidRPr="005F2BFA">
        <w:rPr>
          <w:rFonts w:cs="Times New Roman"/>
          <w:szCs w:val="28"/>
          <w:lang w:eastAsia="ru-RU"/>
        </w:rPr>
        <w:t>условий,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образовательных</w:t>
      </w:r>
      <w:r w:rsidRPr="005F2BFA">
        <w:rPr>
          <w:rFonts w:cs="Times New Roman"/>
          <w:szCs w:val="28"/>
          <w:lang w:eastAsia="ru-RU"/>
        </w:rPr>
        <w:t> потребностей и особенностей развития воспитанников каждой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дошкольной группы</w:t>
      </w:r>
      <w:r w:rsidRPr="005F2BFA">
        <w:rPr>
          <w:rFonts w:cs="Times New Roman"/>
          <w:szCs w:val="28"/>
          <w:lang w:eastAsia="ru-RU"/>
        </w:rPr>
        <w:t>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2.2. Задачи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: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регламентирует деятельность педагогических работников ДОУ;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конкретизирует цели и задачи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образовательной</w:t>
      </w:r>
      <w:r w:rsidRPr="005F2BFA">
        <w:rPr>
          <w:rFonts w:cs="Times New Roman"/>
          <w:szCs w:val="28"/>
          <w:lang w:eastAsia="ru-RU"/>
        </w:rPr>
        <w:t> деятельности в каждой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дошкольной группе</w:t>
      </w:r>
      <w:r w:rsidRPr="005F2BFA">
        <w:rPr>
          <w:rFonts w:cs="Times New Roman"/>
          <w:szCs w:val="28"/>
          <w:lang w:eastAsia="ru-RU"/>
        </w:rPr>
        <w:t>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определяет планируемые результаты освоения детьми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 в каждой дошкольной группе</w:t>
      </w:r>
      <w:r w:rsidRPr="005F2BFA">
        <w:rPr>
          <w:rFonts w:cs="Times New Roman"/>
          <w:szCs w:val="28"/>
          <w:lang w:eastAsia="ru-RU"/>
        </w:rPr>
        <w:t>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определяет объем и содержание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образовательного материала</w:t>
      </w:r>
      <w:r w:rsidRPr="005F2BFA">
        <w:rPr>
          <w:rFonts w:cs="Times New Roman"/>
          <w:szCs w:val="28"/>
          <w:lang w:eastAsia="ru-RU"/>
        </w:rPr>
        <w:t>, который предлагается воспитанникам каждой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дошкольной группы для освоения</w:t>
      </w:r>
      <w:r w:rsidRPr="005F2BFA">
        <w:rPr>
          <w:rFonts w:cs="Times New Roman"/>
          <w:szCs w:val="28"/>
          <w:lang w:eastAsia="ru-RU"/>
        </w:rPr>
        <w:t>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способствует совершенствованию вариативных форм, способов, методов и средств реализации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, которые специфичны для конкретного возраста и </w:t>
      </w:r>
      <w:r w:rsidRPr="005F2BFA">
        <w:rPr>
          <w:rFonts w:cs="Times New Roman"/>
          <w:iCs/>
          <w:szCs w:val="28"/>
          <w:bdr w:val="none" w:sz="0" w:space="0" w:color="auto" w:frame="1"/>
          <w:lang w:eastAsia="ru-RU"/>
        </w:rPr>
        <w:t>(или)</w:t>
      </w:r>
      <w:r w:rsidRPr="005F2BFA">
        <w:rPr>
          <w:rFonts w:cs="Times New Roman"/>
          <w:szCs w:val="28"/>
          <w:lang w:eastAsia="ru-RU"/>
        </w:rPr>
        <w:t> контингента детей каждой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дошкольной группы</w:t>
      </w:r>
      <w:r w:rsidRPr="005F2BFA">
        <w:rPr>
          <w:rFonts w:cs="Times New Roman"/>
          <w:szCs w:val="28"/>
          <w:lang w:eastAsia="ru-RU"/>
        </w:rPr>
        <w:t>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определяет организационные аспекты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образовательного процесса каждой дошкольной группы</w:t>
      </w:r>
      <w:r w:rsidRPr="005F2BFA">
        <w:rPr>
          <w:rFonts w:cs="Times New Roman"/>
          <w:szCs w:val="28"/>
          <w:lang w:eastAsia="ru-RU"/>
        </w:rPr>
        <w:t>.</w:t>
      </w:r>
    </w:p>
    <w:p w:rsidR="007E4C44" w:rsidRPr="005F2BFA" w:rsidRDefault="007E4C44" w:rsidP="007E4C44">
      <w:pPr>
        <w:pStyle w:val="a3"/>
        <w:rPr>
          <w:rFonts w:cs="Times New Roman"/>
          <w:b/>
          <w:szCs w:val="28"/>
          <w:lang w:eastAsia="ru-RU"/>
        </w:rPr>
      </w:pPr>
      <w:r w:rsidRPr="005F2BFA">
        <w:rPr>
          <w:rFonts w:cs="Times New Roman"/>
          <w:b/>
          <w:szCs w:val="28"/>
          <w:lang w:eastAsia="ru-RU"/>
        </w:rPr>
        <w:t>3. Порядок разработки и утверждения </w:t>
      </w:r>
      <w:r w:rsidRPr="005F2BFA">
        <w:rPr>
          <w:rFonts w:cs="Times New Roman"/>
          <w:b/>
          <w:bCs/>
          <w:szCs w:val="28"/>
          <w:bdr w:val="none" w:sz="0" w:space="0" w:color="auto" w:frame="1"/>
          <w:lang w:eastAsia="ru-RU"/>
        </w:rPr>
        <w:t>Программы.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3.1. 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Программа</w:t>
      </w:r>
      <w:r w:rsidRPr="005F2BFA">
        <w:rPr>
          <w:rFonts w:cs="Times New Roman"/>
          <w:szCs w:val="28"/>
          <w:lang w:eastAsia="ru-RU"/>
        </w:rPr>
        <w:t> разрабатывае</w:t>
      </w:r>
      <w:r w:rsidR="000F4AEF">
        <w:rPr>
          <w:rFonts w:cs="Times New Roman"/>
          <w:szCs w:val="28"/>
          <w:lang w:eastAsia="ru-RU"/>
        </w:rPr>
        <w:t>тся рабочей группой педагогов ДОУ,</w:t>
      </w:r>
      <w:r w:rsidRPr="005F2BFA">
        <w:rPr>
          <w:rFonts w:cs="Times New Roman"/>
          <w:szCs w:val="28"/>
          <w:lang w:eastAsia="ru-RU"/>
        </w:rPr>
        <w:t> в соответствии с настоящим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положением</w:t>
      </w:r>
      <w:r w:rsidRPr="005F2BFA">
        <w:rPr>
          <w:rFonts w:cs="Times New Roman"/>
          <w:szCs w:val="28"/>
          <w:lang w:eastAsia="ru-RU"/>
        </w:rPr>
        <w:t>, разработанной и утвержденной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образовательной организацией</w:t>
      </w:r>
      <w:r w:rsidRPr="005F2BFA">
        <w:rPr>
          <w:rFonts w:cs="Times New Roman"/>
          <w:szCs w:val="28"/>
          <w:lang w:eastAsia="ru-RU"/>
        </w:rPr>
        <w:t>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shd w:val="clear" w:color="auto" w:fill="F9F9F9"/>
        </w:rPr>
        <w:t>3.2. Основная образовательная программа утверждается в начале учебного года на срок полного пребывания детей в ДОУ .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3.3. Утверждение Программы предполагает следующие процедуры: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─         при несоответствии Программы установленным данным Положени</w:t>
      </w:r>
      <w:r w:rsidRPr="005F2BFA">
        <w:rPr>
          <w:rFonts w:cs="Times New Roman"/>
          <w:szCs w:val="28"/>
          <w:shd w:val="clear" w:color="auto" w:fill="F9F9F9"/>
        </w:rPr>
        <w:softHyphen/>
        <w:t>ем требованиям, педагогический совет принимает решение о необходимости ее доработки с указа</w:t>
      </w:r>
      <w:r w:rsidRPr="005F2BFA">
        <w:rPr>
          <w:rFonts w:cs="Times New Roman"/>
          <w:szCs w:val="28"/>
          <w:shd w:val="clear" w:color="auto" w:fill="F9F9F9"/>
        </w:rPr>
        <w:softHyphen/>
        <w:t>нием конкретного срока исполнения (решение оформляется протоколом);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─         при соответствии Программы установленным данным Положением требованиям, педагогический совет принимает Программу (решение оформляется протоколом).</w:t>
      </w:r>
      <w:r w:rsidRPr="005F2BFA">
        <w:rPr>
          <w:rFonts w:cs="Times New Roman"/>
          <w:szCs w:val="28"/>
        </w:rPr>
        <w:br/>
      </w:r>
      <w:r w:rsidR="005F2BFA" w:rsidRPr="005F2BFA">
        <w:rPr>
          <w:rFonts w:cs="Times New Roman"/>
          <w:szCs w:val="28"/>
          <w:shd w:val="clear" w:color="auto" w:fill="F9F9F9"/>
        </w:rPr>
        <w:t>3.4.</w:t>
      </w:r>
      <w:r w:rsidRPr="005F2BFA">
        <w:rPr>
          <w:rFonts w:cs="Times New Roman"/>
          <w:szCs w:val="28"/>
          <w:shd w:val="clear" w:color="auto" w:fill="F9F9F9"/>
        </w:rPr>
        <w:t xml:space="preserve"> Программа утверждается приказом заведующего.</w:t>
      </w:r>
    </w:p>
    <w:p w:rsidR="007E4C44" w:rsidRPr="005F2BFA" w:rsidRDefault="007E4C44" w:rsidP="007E4C44">
      <w:pPr>
        <w:pStyle w:val="a3"/>
        <w:rPr>
          <w:rFonts w:cs="Times New Roman"/>
          <w:b/>
          <w:szCs w:val="28"/>
          <w:lang w:eastAsia="ru-RU"/>
        </w:rPr>
      </w:pPr>
      <w:r w:rsidRPr="005F2BFA">
        <w:rPr>
          <w:rFonts w:cs="Times New Roman"/>
          <w:b/>
          <w:szCs w:val="28"/>
          <w:lang w:eastAsia="ru-RU"/>
        </w:rPr>
        <w:t>4. Структура </w:t>
      </w:r>
      <w:r w:rsidRPr="005F2BFA">
        <w:rPr>
          <w:rFonts w:cs="Times New Roman"/>
          <w:b/>
          <w:bCs/>
          <w:szCs w:val="28"/>
          <w:bdr w:val="none" w:sz="0" w:space="0" w:color="auto" w:frame="1"/>
          <w:lang w:eastAsia="ru-RU"/>
        </w:rPr>
        <w:t>Программы.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lastRenderedPageBreak/>
        <w:t>4.1. Структура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 определяется настоящим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Положением</w:t>
      </w:r>
      <w:r w:rsidRPr="005F2BFA">
        <w:rPr>
          <w:rFonts w:cs="Times New Roman"/>
          <w:szCs w:val="28"/>
          <w:lang w:eastAsia="ru-RU"/>
        </w:rPr>
        <w:t> в контексте действующих нормативных документов.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4.2. Рекомендуемая структура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: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4.2.1. Титульный лист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 должен содержать</w:t>
      </w:r>
      <w:r w:rsidRPr="005F2BFA">
        <w:rPr>
          <w:rFonts w:cs="Times New Roman"/>
          <w:szCs w:val="28"/>
          <w:lang w:eastAsia="ru-RU"/>
        </w:rPr>
        <w:t>: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полное название ДОУ;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u w:val="single"/>
          <w:bdr w:val="none" w:sz="0" w:space="0" w:color="auto" w:frame="1"/>
          <w:lang w:eastAsia="ru-RU"/>
        </w:rPr>
        <w:t>• грифы «Утверждено</w:t>
      </w:r>
      <w:r w:rsidRPr="005F2BFA">
        <w:rPr>
          <w:rFonts w:cs="Times New Roman"/>
          <w:szCs w:val="28"/>
          <w:lang w:eastAsia="ru-RU"/>
        </w:rPr>
        <w:t>», «Рассмотрено и </w:t>
      </w:r>
      <w:r w:rsidRPr="005F2BFA">
        <w:rPr>
          <w:rFonts w:cs="Times New Roman"/>
          <w:szCs w:val="28"/>
          <w:u w:val="single"/>
          <w:bdr w:val="none" w:sz="0" w:space="0" w:color="auto" w:frame="1"/>
          <w:lang w:eastAsia="ru-RU"/>
        </w:rPr>
        <w:t>принято</w:t>
      </w:r>
      <w:r w:rsidRPr="005F2BFA">
        <w:rPr>
          <w:rFonts w:cs="Times New Roman"/>
          <w:szCs w:val="28"/>
          <w:lang w:eastAsia="ru-RU"/>
        </w:rPr>
        <w:t>: на заседании педагогического совета </w:t>
      </w:r>
      <w:r w:rsidR="00A16F9B">
        <w:rPr>
          <w:rFonts w:cs="Times New Roman"/>
          <w:iCs/>
          <w:szCs w:val="28"/>
          <w:bdr w:val="none" w:sz="0" w:space="0" w:color="auto" w:frame="1"/>
          <w:lang w:eastAsia="ru-RU"/>
        </w:rPr>
        <w:t>в соответствии с инструкцией делопроизводства ДОУ</w:t>
      </w:r>
      <w:r w:rsidRPr="005F2BFA">
        <w:rPr>
          <w:rFonts w:cs="Times New Roman"/>
          <w:szCs w:val="28"/>
          <w:lang w:eastAsia="ru-RU"/>
        </w:rPr>
        <w:t>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название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 и года реализации</w:t>
      </w:r>
      <w:r w:rsidRPr="005F2BFA">
        <w:rPr>
          <w:rFonts w:cs="Times New Roman"/>
          <w:szCs w:val="28"/>
          <w:lang w:eastAsia="ru-RU"/>
        </w:rPr>
        <w:t>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населенный пункт и год разработки ООП.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4.2.2. Целевой раздел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 должен содержать</w:t>
      </w:r>
      <w:r w:rsidRPr="005F2BFA">
        <w:rPr>
          <w:rFonts w:cs="Times New Roman"/>
          <w:szCs w:val="28"/>
          <w:lang w:eastAsia="ru-RU"/>
        </w:rPr>
        <w:t>: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пояснительную записку;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планируемые результаты освоения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образовательной программы (</w:t>
      </w:r>
      <w:r w:rsidRPr="005F2BFA">
        <w:rPr>
          <w:rFonts w:cs="Times New Roman"/>
          <w:szCs w:val="28"/>
          <w:lang w:eastAsia="ru-RU"/>
        </w:rPr>
        <w:t>целевые ориентиры).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4.2.3. Содержательный раздел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 должен содержать</w:t>
      </w:r>
      <w:r w:rsidRPr="005F2BFA">
        <w:rPr>
          <w:rFonts w:cs="Times New Roman"/>
          <w:szCs w:val="28"/>
          <w:lang w:eastAsia="ru-RU"/>
        </w:rPr>
        <w:t>: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описание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образовательной</w:t>
      </w:r>
      <w:r w:rsidRPr="005F2BFA">
        <w:rPr>
          <w:rFonts w:cs="Times New Roman"/>
          <w:szCs w:val="28"/>
          <w:lang w:eastAsia="ru-RU"/>
        </w:rPr>
        <w:t> деятельности в соответствии с направлениями развития ребенка, представленными в пяти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образовательных областях</w:t>
      </w:r>
      <w:r w:rsidRPr="005F2BFA">
        <w:rPr>
          <w:rFonts w:cs="Times New Roman"/>
          <w:szCs w:val="28"/>
          <w:lang w:eastAsia="ru-RU"/>
        </w:rPr>
        <w:t>;</w:t>
      </w:r>
    </w:p>
    <w:p w:rsidR="007E4C44" w:rsidRPr="005F2BFA" w:rsidRDefault="00E661D1" w:rsidP="007E4C44">
      <w:pPr>
        <w:pStyle w:val="a3"/>
        <w:numPr>
          <w:ilvl w:val="0"/>
          <w:numId w:val="1"/>
        </w:numPr>
        <w:ind w:left="426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часть,</w:t>
      </w:r>
      <w:r w:rsidR="007E4C44" w:rsidRPr="005F2BFA">
        <w:rPr>
          <w:rFonts w:cs="Times New Roman"/>
          <w:szCs w:val="28"/>
          <w:lang w:eastAsia="ru-RU"/>
        </w:rPr>
        <w:t xml:space="preserve"> формируемая участниками образовательных отношений: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описание вариантных форм, способов, методов и средств реализации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 с учетом возрастных и индивидуальных особенностей воспитанников, особенности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образовательной</w:t>
      </w:r>
      <w:r w:rsidRPr="005F2BFA">
        <w:rPr>
          <w:rFonts w:cs="Times New Roman"/>
          <w:szCs w:val="28"/>
          <w:lang w:eastAsia="ru-RU"/>
        </w:rPr>
        <w:t> деятельности разных видов и культурных практик;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способы и направления поддержки детской инициативы;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особенности взаимодействия педагогического коллектива с семьями воспитанников;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иные характеристики содержания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, наиболее существенные с точки зрения авторов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4.2.4. Организационный раздел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 должен содержать</w:t>
      </w:r>
      <w:r w:rsidRPr="005F2BFA">
        <w:rPr>
          <w:rFonts w:cs="Times New Roman"/>
          <w:szCs w:val="28"/>
          <w:lang w:eastAsia="ru-RU"/>
        </w:rPr>
        <w:t>: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особенности организации развивающей предметно-пространственной среды;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организация режима пребывания детей в ДОУ;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проектирование образовательного процесса с учетом особенностей воспитанников и спецификой ДОУ;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традиционные события, праздники, мероприятия в ДОУ;</w:t>
      </w:r>
    </w:p>
    <w:p w:rsidR="007E4C44" w:rsidRPr="005F2BFA" w:rsidRDefault="007E4C44" w:rsidP="007E4C44">
      <w:pPr>
        <w:pStyle w:val="a3"/>
        <w:numPr>
          <w:ilvl w:val="0"/>
          <w:numId w:val="1"/>
        </w:numPr>
        <w:ind w:left="142" w:hanging="142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материально – техническое обеспечение Программы, обеспеченность методическими материалами и средствами обучения и воспитания;</w:t>
      </w:r>
    </w:p>
    <w:p w:rsidR="007E4C44" w:rsidRPr="005F2BFA" w:rsidRDefault="007E4C44" w:rsidP="007E4C44">
      <w:pPr>
        <w:pStyle w:val="a3"/>
        <w:numPr>
          <w:ilvl w:val="0"/>
          <w:numId w:val="1"/>
        </w:numPr>
        <w:ind w:left="142" w:hanging="142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кадровые условия реализации Программы;</w:t>
      </w:r>
    </w:p>
    <w:p w:rsidR="007E4C44" w:rsidRPr="005F2BFA" w:rsidRDefault="007E4C44" w:rsidP="007E4C44">
      <w:pPr>
        <w:pStyle w:val="a3"/>
        <w:numPr>
          <w:ilvl w:val="0"/>
          <w:numId w:val="1"/>
        </w:numPr>
        <w:ind w:left="142" w:hanging="142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финансовые условия реализации Программы.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4.2.5 Дополнительным разделом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 является текст ее краткой презентации.</w:t>
      </w:r>
    </w:p>
    <w:p w:rsidR="007E4C44" w:rsidRPr="005F2BFA" w:rsidRDefault="007E4C44" w:rsidP="007E4C44">
      <w:pPr>
        <w:pStyle w:val="a3"/>
        <w:numPr>
          <w:ilvl w:val="0"/>
          <w:numId w:val="2"/>
        </w:numPr>
        <w:ind w:left="142" w:hanging="142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возрастные и иные категории детей, на которых ориентирована Программа</w:t>
      </w:r>
    </w:p>
    <w:p w:rsidR="007E4C44" w:rsidRPr="005F2BFA" w:rsidRDefault="007E4C44" w:rsidP="007E4C44">
      <w:pPr>
        <w:pStyle w:val="a3"/>
        <w:numPr>
          <w:ilvl w:val="0"/>
          <w:numId w:val="2"/>
        </w:numPr>
        <w:ind w:left="142" w:hanging="142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используемые примерные Программы;</w:t>
      </w:r>
    </w:p>
    <w:p w:rsidR="007E4C44" w:rsidRPr="005F2BFA" w:rsidRDefault="007E4C44" w:rsidP="007E4C44">
      <w:pPr>
        <w:pStyle w:val="a3"/>
        <w:numPr>
          <w:ilvl w:val="0"/>
          <w:numId w:val="2"/>
        </w:numPr>
        <w:ind w:left="142" w:hanging="142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характеристика взаимодействия педагогического коллектива с семьями детей.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lastRenderedPageBreak/>
        <w:t>4.3. Содержание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 располагается на втором листе с указанием страниц.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4.</w:t>
      </w:r>
      <w:r w:rsidR="005F2BFA" w:rsidRPr="005F2BFA">
        <w:rPr>
          <w:rFonts w:cs="Times New Roman"/>
          <w:szCs w:val="28"/>
          <w:lang w:eastAsia="ru-RU"/>
        </w:rPr>
        <w:t>4</w:t>
      </w:r>
      <w:r w:rsidRPr="005F2BFA">
        <w:rPr>
          <w:rFonts w:cs="Times New Roman"/>
          <w:szCs w:val="28"/>
          <w:lang w:eastAsia="ru-RU"/>
        </w:rPr>
        <w:t>.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Программа</w:t>
      </w:r>
      <w:r w:rsidRPr="005F2BFA">
        <w:rPr>
          <w:rFonts w:cs="Times New Roman"/>
          <w:szCs w:val="28"/>
          <w:lang w:eastAsia="ru-RU"/>
        </w:rPr>
        <w:t> должна иметь приложения, в содержание которых </w:t>
      </w:r>
      <w:r w:rsidRPr="005F2BFA">
        <w:rPr>
          <w:rFonts w:cs="Times New Roman"/>
          <w:szCs w:val="28"/>
          <w:u w:val="single"/>
          <w:bdr w:val="none" w:sz="0" w:space="0" w:color="auto" w:frame="1"/>
          <w:lang w:eastAsia="ru-RU"/>
        </w:rPr>
        <w:t>включаются</w:t>
      </w:r>
      <w:r w:rsidRPr="005F2BFA">
        <w:rPr>
          <w:rFonts w:cs="Times New Roman"/>
          <w:szCs w:val="28"/>
          <w:lang w:eastAsia="ru-RU"/>
        </w:rPr>
        <w:t>: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комплексно-тематическое планирование групп;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• прочее на усмотрение разработчиков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.</w:t>
      </w:r>
    </w:p>
    <w:p w:rsidR="007E4C44" w:rsidRPr="005F2BFA" w:rsidRDefault="007E4C44" w:rsidP="007E4C44">
      <w:pPr>
        <w:pStyle w:val="a3"/>
        <w:rPr>
          <w:rFonts w:cs="Times New Roman"/>
          <w:b/>
          <w:szCs w:val="28"/>
          <w:lang w:eastAsia="ru-RU"/>
        </w:rPr>
      </w:pPr>
      <w:r w:rsidRPr="005F2BFA">
        <w:rPr>
          <w:rFonts w:cs="Times New Roman"/>
          <w:b/>
          <w:szCs w:val="28"/>
          <w:lang w:eastAsia="ru-RU"/>
        </w:rPr>
        <w:t>5. Оформление </w:t>
      </w:r>
      <w:r w:rsidRPr="005F2BFA">
        <w:rPr>
          <w:rFonts w:cs="Times New Roman"/>
          <w:b/>
          <w:bCs/>
          <w:szCs w:val="28"/>
          <w:bdr w:val="none" w:sz="0" w:space="0" w:color="auto" w:frame="1"/>
          <w:lang w:eastAsia="ru-RU"/>
        </w:rPr>
        <w:t>Программы.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 xml:space="preserve">5.1. Текст набирается в редакторе </w:t>
      </w:r>
      <w:proofErr w:type="spellStart"/>
      <w:r w:rsidRPr="005F2BFA">
        <w:rPr>
          <w:rFonts w:cs="Times New Roman"/>
          <w:szCs w:val="28"/>
          <w:lang w:eastAsia="ru-RU"/>
        </w:rPr>
        <w:t>Word</w:t>
      </w:r>
      <w:proofErr w:type="spellEnd"/>
      <w:r w:rsidRPr="005F2BFA">
        <w:rPr>
          <w:rFonts w:cs="Times New Roman"/>
          <w:szCs w:val="28"/>
          <w:lang w:eastAsia="ru-RU"/>
        </w:rPr>
        <w:t xml:space="preserve"> </w:t>
      </w:r>
      <w:proofErr w:type="spellStart"/>
      <w:r w:rsidRPr="005F2BFA">
        <w:rPr>
          <w:rFonts w:cs="Times New Roman"/>
          <w:szCs w:val="28"/>
          <w:lang w:eastAsia="ru-RU"/>
        </w:rPr>
        <w:t>for</w:t>
      </w:r>
      <w:proofErr w:type="spellEnd"/>
      <w:r w:rsidRPr="005F2BFA">
        <w:rPr>
          <w:rFonts w:cs="Times New Roman"/>
          <w:szCs w:val="28"/>
          <w:lang w:eastAsia="ru-RU"/>
        </w:rPr>
        <w:t xml:space="preserve"> Windows шрифтом </w:t>
      </w:r>
      <w:proofErr w:type="spellStart"/>
      <w:r w:rsidRPr="005F2BFA">
        <w:rPr>
          <w:rFonts w:cs="Times New Roman"/>
          <w:szCs w:val="28"/>
          <w:lang w:eastAsia="ru-RU"/>
        </w:rPr>
        <w:t>Times</w:t>
      </w:r>
      <w:proofErr w:type="spellEnd"/>
      <w:r w:rsidRPr="005F2BFA">
        <w:rPr>
          <w:rFonts w:cs="Times New Roman"/>
          <w:szCs w:val="28"/>
          <w:lang w:eastAsia="ru-RU"/>
        </w:rPr>
        <w:t xml:space="preserve"> </w:t>
      </w:r>
      <w:proofErr w:type="spellStart"/>
      <w:r w:rsidRPr="005F2BFA">
        <w:rPr>
          <w:rFonts w:cs="Times New Roman"/>
          <w:szCs w:val="28"/>
          <w:lang w:eastAsia="ru-RU"/>
        </w:rPr>
        <w:t>New</w:t>
      </w:r>
      <w:proofErr w:type="spellEnd"/>
      <w:r w:rsidRPr="005F2BFA">
        <w:rPr>
          <w:rFonts w:cs="Times New Roman"/>
          <w:szCs w:val="28"/>
          <w:lang w:eastAsia="ru-RU"/>
        </w:rPr>
        <w:t xml:space="preserve"> </w:t>
      </w:r>
      <w:proofErr w:type="spellStart"/>
      <w:r w:rsidRPr="005F2BFA">
        <w:rPr>
          <w:rFonts w:cs="Times New Roman"/>
          <w:szCs w:val="28"/>
          <w:lang w:eastAsia="ru-RU"/>
        </w:rPr>
        <w:t>Roman</w:t>
      </w:r>
      <w:proofErr w:type="spellEnd"/>
      <w:r w:rsidRPr="005F2BFA">
        <w:rPr>
          <w:rFonts w:cs="Times New Roman"/>
          <w:szCs w:val="28"/>
          <w:lang w:eastAsia="ru-RU"/>
        </w:rPr>
        <w:t>, 12. Страницы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 нумеруются</w:t>
      </w:r>
      <w:r w:rsidRPr="005F2BFA">
        <w:rPr>
          <w:rFonts w:cs="Times New Roman"/>
          <w:szCs w:val="28"/>
          <w:lang w:eastAsia="ru-RU"/>
        </w:rPr>
        <w:t>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5.2. Титульный лист считается первым, но не нумеруется, также, как и листы приложения.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5.3. Приложения представляются в виде таблиц.</w:t>
      </w:r>
    </w:p>
    <w:p w:rsidR="007E4C44" w:rsidRPr="005F2BFA" w:rsidRDefault="007E4C44" w:rsidP="007E4C44">
      <w:pPr>
        <w:pStyle w:val="a3"/>
        <w:rPr>
          <w:rFonts w:cs="Times New Roman"/>
          <w:b/>
          <w:bCs/>
          <w:szCs w:val="28"/>
          <w:bdr w:val="none" w:sz="0" w:space="0" w:color="auto" w:frame="1"/>
          <w:lang w:eastAsia="ru-RU"/>
        </w:rPr>
      </w:pPr>
      <w:r w:rsidRPr="005F2BFA">
        <w:rPr>
          <w:rFonts w:cs="Times New Roman"/>
          <w:b/>
          <w:szCs w:val="28"/>
          <w:lang w:eastAsia="ru-RU"/>
        </w:rPr>
        <w:t>6. Корректировка </w:t>
      </w:r>
      <w:r w:rsidRPr="005F2BFA">
        <w:rPr>
          <w:rFonts w:cs="Times New Roman"/>
          <w:b/>
          <w:bCs/>
          <w:szCs w:val="28"/>
          <w:bdr w:val="none" w:sz="0" w:space="0" w:color="auto" w:frame="1"/>
          <w:lang w:eastAsia="ru-RU"/>
        </w:rPr>
        <w:t>Программы.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shd w:val="clear" w:color="auto" w:fill="F9F9F9"/>
        </w:rPr>
        <w:t>6.1. Корректировка содержания разделов основной образовательной программы осуществляется по мере необходимости. Основания для внесе</w:t>
      </w:r>
      <w:r w:rsidRPr="005F2BFA">
        <w:rPr>
          <w:rFonts w:cs="Times New Roman"/>
          <w:szCs w:val="28"/>
          <w:shd w:val="clear" w:color="auto" w:fill="F9F9F9"/>
        </w:rPr>
        <w:softHyphen/>
        <w:t>ния изменений: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─    определение целей и задач с учетом анализа выявленных проблем;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─    внедрение новых программ, технологий в образовательный процесс;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─    изменение возрастной категории воспитанников МБДОУ;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─    обновление информационно-методического обеспечения; примене</w:t>
      </w:r>
      <w:r w:rsidRPr="005F2BFA">
        <w:rPr>
          <w:rFonts w:cs="Times New Roman"/>
          <w:szCs w:val="28"/>
          <w:shd w:val="clear" w:color="auto" w:fill="F9F9F9"/>
        </w:rPr>
        <w:softHyphen/>
        <w:t>ние новых методических пособий в дополнение к используемым ДОУ про</w:t>
      </w:r>
      <w:r w:rsidRPr="005F2BFA">
        <w:rPr>
          <w:rFonts w:cs="Times New Roman"/>
          <w:szCs w:val="28"/>
          <w:shd w:val="clear" w:color="auto" w:fill="F9F9F9"/>
        </w:rPr>
        <w:softHyphen/>
        <w:t>граммам.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6.2. Дополнения и изменения в основной образовательной программе утверждаются приказом заведующего ДОУ перед началом нового учебного года.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6.3. 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Дошкольное</w:t>
      </w:r>
      <w:r w:rsidRPr="005F2BFA">
        <w:rPr>
          <w:rFonts w:cs="Times New Roman"/>
          <w:szCs w:val="28"/>
          <w:lang w:eastAsia="ru-RU"/>
        </w:rPr>
        <w:t> учреждение может вносить изменения и дополнения в содержание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, рассмотрев их на заседании коллегиального органа.</w:t>
      </w:r>
    </w:p>
    <w:p w:rsidR="007E4C44" w:rsidRPr="005F2BFA" w:rsidRDefault="007E4C44" w:rsidP="007E4C44">
      <w:pPr>
        <w:pStyle w:val="a3"/>
        <w:rPr>
          <w:rFonts w:cs="Times New Roman"/>
          <w:szCs w:val="28"/>
          <w:lang w:eastAsia="ru-RU"/>
        </w:rPr>
      </w:pPr>
      <w:r w:rsidRPr="005F2BFA">
        <w:rPr>
          <w:rFonts w:cs="Times New Roman"/>
          <w:szCs w:val="28"/>
          <w:lang w:eastAsia="ru-RU"/>
        </w:rPr>
        <w:t>6.4. Корректировку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</w:t>
      </w:r>
      <w:r w:rsidRPr="005F2BFA">
        <w:rPr>
          <w:rFonts w:cs="Times New Roman"/>
          <w:szCs w:val="28"/>
          <w:lang w:eastAsia="ru-RU"/>
        </w:rPr>
        <w:t> осуществляют разработчики </w:t>
      </w:r>
      <w:r w:rsidRPr="005F2BFA">
        <w:rPr>
          <w:rFonts w:cs="Times New Roman"/>
          <w:bCs/>
          <w:szCs w:val="28"/>
          <w:bdr w:val="none" w:sz="0" w:space="0" w:color="auto" w:frame="1"/>
          <w:lang w:eastAsia="ru-RU"/>
        </w:rPr>
        <w:t>Программы </w:t>
      </w:r>
      <w:r w:rsidRPr="005F2BFA">
        <w:rPr>
          <w:rFonts w:cs="Times New Roman"/>
          <w:szCs w:val="28"/>
          <w:lang w:eastAsia="ru-RU"/>
        </w:rPr>
        <w:t>(рабочая группа педагогов МБДОУ Детский сад № 2 </w:t>
      </w:r>
      <w:r w:rsidRPr="005F2BFA">
        <w:rPr>
          <w:rFonts w:cs="Times New Roman"/>
          <w:iCs/>
          <w:szCs w:val="28"/>
          <w:bdr w:val="none" w:sz="0" w:space="0" w:color="auto" w:frame="1"/>
          <w:lang w:eastAsia="ru-RU"/>
        </w:rPr>
        <w:t>«Ручеек»</w:t>
      </w:r>
      <w:r w:rsidRPr="005F2BFA">
        <w:rPr>
          <w:rFonts w:cs="Times New Roman"/>
          <w:szCs w:val="28"/>
          <w:lang w:eastAsia="ru-RU"/>
        </w:rPr>
        <w:t>)</w:t>
      </w:r>
    </w:p>
    <w:p w:rsidR="007E4C44" w:rsidRPr="005F2BFA" w:rsidRDefault="007E4C44" w:rsidP="007E4C44">
      <w:pPr>
        <w:pStyle w:val="a3"/>
        <w:rPr>
          <w:rFonts w:cs="Times New Roman"/>
          <w:b/>
          <w:szCs w:val="28"/>
          <w:lang w:eastAsia="ru-RU"/>
        </w:rPr>
      </w:pPr>
      <w:r w:rsidRPr="005F2BFA">
        <w:rPr>
          <w:rFonts w:cs="Times New Roman"/>
          <w:b/>
          <w:szCs w:val="28"/>
          <w:lang w:eastAsia="ru-RU"/>
        </w:rPr>
        <w:t>7. Хранение </w:t>
      </w:r>
      <w:r w:rsidRPr="005F2BFA">
        <w:rPr>
          <w:rFonts w:cs="Times New Roman"/>
          <w:b/>
          <w:bCs/>
          <w:szCs w:val="28"/>
          <w:bdr w:val="none" w:sz="0" w:space="0" w:color="auto" w:frame="1"/>
          <w:lang w:eastAsia="ru-RU"/>
        </w:rPr>
        <w:t>Программы.</w:t>
      </w:r>
    </w:p>
    <w:p w:rsidR="007E4C44" w:rsidRPr="005F2BFA" w:rsidRDefault="007E4C44" w:rsidP="007E4C44">
      <w:pPr>
        <w:pStyle w:val="a3"/>
        <w:rPr>
          <w:rFonts w:cs="Times New Roman"/>
          <w:szCs w:val="28"/>
        </w:rPr>
      </w:pPr>
      <w:r w:rsidRPr="005F2BFA">
        <w:rPr>
          <w:rFonts w:cs="Times New Roman"/>
          <w:szCs w:val="28"/>
          <w:shd w:val="clear" w:color="auto" w:fill="F9F9F9"/>
        </w:rPr>
        <w:t>7.1.Оригинал основной образовательной программы, утвержденный заведующим ДОУ, находится в кабинете руко</w:t>
      </w:r>
      <w:r w:rsidRPr="005F2BFA">
        <w:rPr>
          <w:rFonts w:cs="Times New Roman"/>
          <w:szCs w:val="28"/>
          <w:shd w:val="clear" w:color="auto" w:fill="F9F9F9"/>
        </w:rPr>
        <w:softHyphen/>
        <w:t>водителя.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7.2. Копия образовательной программы хранится в методическом каби</w:t>
      </w:r>
      <w:r w:rsidRPr="005F2BFA">
        <w:rPr>
          <w:rFonts w:cs="Times New Roman"/>
          <w:szCs w:val="28"/>
          <w:shd w:val="clear" w:color="auto" w:fill="F9F9F9"/>
        </w:rPr>
        <w:softHyphen/>
        <w:t>нете ДОУ. К Программе имеют доступ все педагогические работники ДОУ.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7.3. Копии перспективного планирования по каждому образователь</w:t>
      </w:r>
      <w:r w:rsidRPr="005F2BFA">
        <w:rPr>
          <w:rFonts w:cs="Times New Roman"/>
          <w:szCs w:val="28"/>
          <w:shd w:val="clear" w:color="auto" w:fill="F9F9F9"/>
        </w:rPr>
        <w:softHyphen/>
        <w:t>ному разделу находятся в группах у воспитателей.</w:t>
      </w:r>
      <w:r w:rsidRPr="005F2BFA">
        <w:rPr>
          <w:rFonts w:cs="Times New Roman"/>
          <w:szCs w:val="28"/>
        </w:rPr>
        <w:br/>
      </w:r>
      <w:r w:rsidRPr="005F2BFA">
        <w:rPr>
          <w:rFonts w:cs="Times New Roman"/>
          <w:szCs w:val="28"/>
          <w:shd w:val="clear" w:color="auto" w:fill="F9F9F9"/>
        </w:rPr>
        <w:t>7.4. Образовательная программа хранится 5 лет после истечения срока действия.</w:t>
      </w:r>
    </w:p>
    <w:p w:rsidR="00E661D1" w:rsidRPr="00441932" w:rsidRDefault="00E661D1" w:rsidP="00E661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       </w:t>
      </w:r>
    </w:p>
    <w:p w:rsidR="00E661D1" w:rsidRPr="00441932" w:rsidRDefault="00E661D1" w:rsidP="00E661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педагогическим советом</w:t>
      </w:r>
    </w:p>
    <w:p w:rsidR="00E661D1" w:rsidRPr="00441932" w:rsidRDefault="00E661D1" w:rsidP="00E661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№2 «Ручеек»                                                        </w:t>
      </w:r>
    </w:p>
    <w:p w:rsidR="00E661D1" w:rsidRPr="00441932" w:rsidRDefault="00E661D1" w:rsidP="00E661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1932">
        <w:rPr>
          <w:rFonts w:ascii="Times New Roman" w:eastAsia="Times New Roman" w:hAnsi="Times New Roman" w:cs="Times New Roman"/>
          <w:sz w:val="24"/>
          <w:szCs w:val="24"/>
        </w:rPr>
        <w:t>с.п.Ассиновское</w:t>
      </w:r>
      <w:proofErr w:type="spellEnd"/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441932">
        <w:rPr>
          <w:rFonts w:ascii="Times New Roman" w:eastAsia="Times New Roman" w:hAnsi="Times New Roman" w:cs="Times New Roman"/>
          <w:sz w:val="24"/>
          <w:szCs w:val="24"/>
        </w:rPr>
        <w:t>Серноводского</w:t>
      </w:r>
      <w:proofErr w:type="spellEnd"/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E661D1" w:rsidRPr="00441932" w:rsidRDefault="00E661D1" w:rsidP="00E661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</w:t>
      </w:r>
    </w:p>
    <w:p w:rsidR="002E1904" w:rsidRPr="00E661D1" w:rsidRDefault="00E661D1" w:rsidP="00E661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(протокол от 28.08.2020г. №1)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sectPr w:rsidR="002E1904" w:rsidRPr="00E661D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08" w:rsidRDefault="006D4908" w:rsidP="000F4AEF">
      <w:pPr>
        <w:spacing w:after="0" w:line="240" w:lineRule="auto"/>
      </w:pPr>
      <w:r>
        <w:separator/>
      </w:r>
    </w:p>
  </w:endnote>
  <w:endnote w:type="continuationSeparator" w:id="0">
    <w:p w:rsidR="006D4908" w:rsidRDefault="006D4908" w:rsidP="000F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08" w:rsidRDefault="006D4908" w:rsidP="000F4AEF">
      <w:pPr>
        <w:spacing w:after="0" w:line="240" w:lineRule="auto"/>
      </w:pPr>
      <w:r>
        <w:separator/>
      </w:r>
    </w:p>
  </w:footnote>
  <w:footnote w:type="continuationSeparator" w:id="0">
    <w:p w:rsidR="006D4908" w:rsidRDefault="006D4908" w:rsidP="000F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932890"/>
      <w:docPartObj>
        <w:docPartGallery w:val="Page Numbers (Top of Page)"/>
        <w:docPartUnique/>
      </w:docPartObj>
    </w:sdtPr>
    <w:sdtEndPr/>
    <w:sdtContent>
      <w:p w:rsidR="000F4AEF" w:rsidRDefault="006D4908">
        <w:pPr>
          <w:pStyle w:val="a7"/>
          <w:jc w:val="center"/>
        </w:pPr>
      </w:p>
    </w:sdtContent>
  </w:sdt>
  <w:p w:rsidR="000F4AEF" w:rsidRDefault="000F4A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6322"/>
    <w:multiLevelType w:val="hybridMultilevel"/>
    <w:tmpl w:val="46EE74D0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32C25"/>
    <w:multiLevelType w:val="hybridMultilevel"/>
    <w:tmpl w:val="9BB01506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C6"/>
    <w:rsid w:val="000A41AE"/>
    <w:rsid w:val="000F4AEF"/>
    <w:rsid w:val="001117C6"/>
    <w:rsid w:val="0017394D"/>
    <w:rsid w:val="002E1904"/>
    <w:rsid w:val="00366AB6"/>
    <w:rsid w:val="005F2BFA"/>
    <w:rsid w:val="00612665"/>
    <w:rsid w:val="00647A35"/>
    <w:rsid w:val="006D4908"/>
    <w:rsid w:val="007C43A9"/>
    <w:rsid w:val="007E4C44"/>
    <w:rsid w:val="00A16F9B"/>
    <w:rsid w:val="00A432BC"/>
    <w:rsid w:val="00AA02ED"/>
    <w:rsid w:val="00B10857"/>
    <w:rsid w:val="00BA2865"/>
    <w:rsid w:val="00E02E3C"/>
    <w:rsid w:val="00E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7D5B"/>
  <w15:chartTrackingRefBased/>
  <w15:docId w15:val="{A39FEE16-ABAD-4CA4-AE68-44E13595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A35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F2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FA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0F4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4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AEF"/>
  </w:style>
  <w:style w:type="paragraph" w:styleId="a9">
    <w:name w:val="footer"/>
    <w:basedOn w:val="a"/>
    <w:link w:val="aa"/>
    <w:uiPriority w:val="99"/>
    <w:unhideWhenUsed/>
    <w:rsid w:val="000F4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7CB3-A92E-4257-8EAA-8D1E3ABE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 Якубова</dc:creator>
  <cp:keywords/>
  <dc:description/>
  <cp:lastModifiedBy>Липа Якубова</cp:lastModifiedBy>
  <cp:revision>15</cp:revision>
  <cp:lastPrinted>2020-09-16T13:55:00Z</cp:lastPrinted>
  <dcterms:created xsi:type="dcterms:W3CDTF">2019-12-23T10:08:00Z</dcterms:created>
  <dcterms:modified xsi:type="dcterms:W3CDTF">2020-10-07T09:11:00Z</dcterms:modified>
</cp:coreProperties>
</file>