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0069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069" w:rsidRDefault="00810069"/>
    <w:p w:rsidR="00810069" w:rsidRDefault="00810069"/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lastRenderedPageBreak/>
        <w:t>- Конвенцией о правах ребенка, принятой резолюцией 44/25 Генеральной Ассамбл</w:t>
      </w:r>
      <w:proofErr w:type="gramStart"/>
      <w:r w:rsidRPr="004A7E0E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Pr="004A7E0E">
        <w:rPr>
          <w:rFonts w:ascii="Times New Roman" w:hAnsi="Times New Roman" w:cs="Times New Roman"/>
          <w:sz w:val="28"/>
          <w:szCs w:val="28"/>
        </w:rPr>
        <w:t xml:space="preserve">Н от 20 ноября 1989 года; </w:t>
      </w:r>
    </w:p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- Конституцией Российской Федерации; </w:t>
      </w:r>
    </w:p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29.12.2012г. N 273-ФЗ «Об образовании в Российской Федерации»;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- Уставом ДОУ.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A7E0E">
        <w:rPr>
          <w:rFonts w:ascii="Times New Roman" w:hAnsi="Times New Roman" w:cs="Times New Roman"/>
          <w:sz w:val="28"/>
          <w:szCs w:val="28"/>
        </w:rPr>
        <w:t>1.6. Изменения и дополнения в настоящее Положение вносятся советом, руководителем ДОУ и принимаются на его заседании.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1.7. Срок данного Положения не ограничен. Данное Положение действует до принятия нового. </w:t>
      </w:r>
    </w:p>
    <w:p w:rsidR="00810069" w:rsidRPr="004A7E0E" w:rsidRDefault="00810069" w:rsidP="00810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E0E">
        <w:rPr>
          <w:rFonts w:ascii="Times New Roman" w:hAnsi="Times New Roman" w:cs="Times New Roman"/>
          <w:b/>
          <w:sz w:val="28"/>
          <w:szCs w:val="28"/>
        </w:rPr>
        <w:t>2. Основные понятия и термины, используемые в настоящем порядке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2.1. Локальный нормативный акт - нормативное предписание, принятое на уровне ДОУ и регулирующее его внутреннюю деятельность.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2.2. ДОУ - образовательная организация, осуществляющая в качестве основной цели ее деятельности реализацию основных общеобразовательных программ дошкольного образования, а также присмотр и уход за детьми.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2.3. Воспитанники - лица, осваивающие образовательную программу дошкольного образования;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2.4.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воспитанников и (или) организации образовательной деятельности.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2.5. 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4A7E0E">
        <w:rPr>
          <w:rFonts w:ascii="Times New Roman" w:hAnsi="Times New Roman" w:cs="Times New Roman"/>
          <w:sz w:val="28"/>
          <w:szCs w:val="28"/>
        </w:rPr>
        <w:t xml:space="preserve">Отношения в сфере образования - совокупность общественных отношений по реализации права граждан на образование, целью которых является освоение воспитанниками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</w:t>
      </w:r>
      <w:r w:rsidRPr="004A7E0E">
        <w:rPr>
          <w:rFonts w:ascii="Times New Roman" w:hAnsi="Times New Roman" w:cs="Times New Roman"/>
          <w:sz w:val="28"/>
          <w:szCs w:val="28"/>
        </w:rPr>
        <w:lastRenderedPageBreak/>
        <w:t>условий для реализации прав граждан на образование.</w:t>
      </w:r>
      <w:proofErr w:type="gramEnd"/>
      <w:r w:rsidRPr="004A7E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7E0E">
        <w:rPr>
          <w:rFonts w:ascii="Times New Roman" w:hAnsi="Times New Roman" w:cs="Times New Roman"/>
          <w:sz w:val="28"/>
          <w:szCs w:val="28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</w:t>
      </w:r>
      <w:proofErr w:type="gramEnd"/>
    </w:p>
    <w:p w:rsidR="00810069" w:rsidRPr="00987FC5" w:rsidRDefault="00810069" w:rsidP="00810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FC5">
        <w:rPr>
          <w:rFonts w:ascii="Times New Roman" w:hAnsi="Times New Roman" w:cs="Times New Roman"/>
          <w:b/>
          <w:sz w:val="28"/>
          <w:szCs w:val="28"/>
        </w:rPr>
        <w:t>3.Рассмотрение и согласование проектов локальных нормативных актов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3.1. ДОУ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3.2. ДОУ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воспитанников, режим занятий воспитанников, формы, периодичность и порядок промежуточного и итогового контроля уровня развития воспитанников, порядок оформления возникновения, приостановления и прекращения отношений между ДОУ и родителями (законными представителями) воспитанников и др.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3.3. Нормы локальных нормативных актов, ухудшающие положение воспитанников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ДОУ.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>3.4. Проекты локальных нормативных актов, затрагивающие законные интересы воспитанников или родителей (законных представителей) воспитанников могут разрабатываться по следующим направлениям: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разработка и принятие правил внутреннего распорядка воспитанников;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>- создание необходимых условий для охраны и укрепления здоровья;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создание необходимых условий для организации питания воспитанников;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создание условий для занятий воспитанниками физической культурой;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>- разработка образовательных программ дошкольного образования в части, разрабатываемой участниками образовательных отношений;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lastRenderedPageBreak/>
        <w:t xml:space="preserve"> - обеспечение реализации в полном объеме основных образовательных программ и учебных планов дошкольного образования;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- соответствие качества подготовки воспитанников установленным требованиям;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-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- создание безопасных условий обучения, воспитания воспитанников, присмотра и ухода за детьми, их содержания в соответствии с установленными нормами, обеспечивающими жизнь и здоровье воспитанников;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- соблюдение прав и свобод воспитанников, родителей (законных представителей) воспитанников и др.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3.5. Деятельность совета регулируется отдельными положениями, принятыми и утвержденными в ДОУ в установленном Уставом порядке.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3.6. Руководитель ДОУ перед принятием решения об утверждении локального нормативного акта, затрагивающего права воспитанников, направляет проект данного акта и обоснование по нему в Совет (Приложение 1).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A7E0E">
        <w:rPr>
          <w:rFonts w:ascii="Times New Roman" w:hAnsi="Times New Roman" w:cs="Times New Roman"/>
          <w:sz w:val="28"/>
          <w:szCs w:val="28"/>
        </w:rPr>
        <w:t>3.7. Совет не позднее пяти рабочих дней со дня получения проекта локального нормативного акта направляет руководителю ДОУ мотивированное мнение по проекту в письменной форме. (Приложение 2).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 3.8. В случае если Совет выразил согласие с проектом локального нормативного акта, либо если мотивированное мнение не поступило в указанный предыдущим пунктом срок, руководитель ДОУ (иной орган управления) имеет право принять локальный нормативный акт.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3.9. В случае если Совет высказал предложения к проекту локального нормативного акта, руководитель (иной орган управления) имеет право принять локальный нормативный акт с учетом указанных предложений.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3.10. </w:t>
      </w:r>
      <w:proofErr w:type="gramStart"/>
      <w:r w:rsidRPr="004A7E0E">
        <w:rPr>
          <w:rFonts w:ascii="Times New Roman" w:hAnsi="Times New Roman" w:cs="Times New Roman"/>
          <w:sz w:val="28"/>
          <w:szCs w:val="28"/>
        </w:rPr>
        <w:t xml:space="preserve">В случае если мотивированное мнение Совета не содержит согласия с проектом локального нормативного акта, либо содержит предложения по его совершенствованию, которые руководитель ДОУ (иной орган управления) учитывать не планирует, руководитель (иной орган управления) в течение трех дней после получения мотивированного мнения </w:t>
      </w:r>
      <w:r w:rsidRPr="004A7E0E">
        <w:rPr>
          <w:rFonts w:ascii="Times New Roman" w:hAnsi="Times New Roman" w:cs="Times New Roman"/>
          <w:sz w:val="28"/>
          <w:szCs w:val="28"/>
        </w:rPr>
        <w:lastRenderedPageBreak/>
        <w:t>проводит дополнительные консультации с Советом в целях достижения взаимоприемлемого решения.</w:t>
      </w:r>
      <w:proofErr w:type="gramEnd"/>
      <w:r w:rsidRPr="004A7E0E">
        <w:rPr>
          <w:rFonts w:ascii="Times New Roman" w:hAnsi="Times New Roman" w:cs="Times New Roman"/>
          <w:sz w:val="28"/>
          <w:szCs w:val="28"/>
        </w:rPr>
        <w:t xml:space="preserve"> При не достижении согласия возникшие разногласия оформляются протоколом, после чего руководитель (иной орган управления) имеет право принять локальный нормативный акт. </w:t>
      </w:r>
    </w:p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3.11. Согласованные с Советом проекты локальных нормативных актов утверждаются в ДОУ в установленном в его Уставе порядке. </w:t>
      </w:r>
    </w:p>
    <w:p w:rsidR="00810069" w:rsidRPr="00987FC5" w:rsidRDefault="00810069" w:rsidP="00810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FC5">
        <w:rPr>
          <w:rFonts w:ascii="Times New Roman" w:hAnsi="Times New Roman" w:cs="Times New Roman"/>
          <w:b/>
          <w:sz w:val="28"/>
          <w:szCs w:val="28"/>
        </w:rPr>
        <w:t>4. Конфликт интересов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>4.1. В случаев возникновения конфликта интересов педагогического работник</w:t>
      </w:r>
      <w:proofErr w:type="gramStart"/>
      <w:r w:rsidRPr="004A7E0E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4A7E0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A7E0E">
        <w:rPr>
          <w:rFonts w:ascii="Times New Roman" w:hAnsi="Times New Roman" w:cs="Times New Roman"/>
          <w:sz w:val="28"/>
          <w:szCs w:val="28"/>
        </w:rPr>
        <w:t>) или руководства ДОУ при несоблюдении или недобросовестном соблюдении законодательства в сфере образования и локальных нормативных актов, действующих в 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ДОУ.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 xml:space="preserve">4.3.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ДОУ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>4.4. Совет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</w:p>
    <w:p w:rsidR="00810069" w:rsidRPr="00987FC5" w:rsidRDefault="00810069" w:rsidP="00810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FC5">
        <w:rPr>
          <w:rFonts w:ascii="Times New Roman" w:hAnsi="Times New Roman" w:cs="Times New Roman"/>
          <w:b/>
          <w:sz w:val="28"/>
          <w:szCs w:val="28"/>
        </w:rPr>
        <w:t>5. Права и обязанности участников</w:t>
      </w:r>
    </w:p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>5.1. Руководитель ДОУ имеет право:</w:t>
      </w:r>
    </w:p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lastRenderedPageBreak/>
        <w:t xml:space="preserve"> - определять потребность в разработке тех или иных локальных нормативных актов, затрагивающих права и законные интересы воспитанников, родителей (законных представителей) воспитанников;</w:t>
      </w:r>
    </w:p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формировать направления внутренней нормотворческой деятельности с учетом мнения других участников образовательных отношений;</w:t>
      </w:r>
    </w:p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утверждать локальные нормативные акты в соответствии с принятым в ДОУ порядком, закрепленным в его уставе;</w:t>
      </w:r>
    </w:p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ДОУ;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осуществлять руководство и </w:t>
      </w:r>
      <w:proofErr w:type="gramStart"/>
      <w:r w:rsidRPr="004A7E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A7E0E">
        <w:rPr>
          <w:rFonts w:ascii="Times New Roman" w:hAnsi="Times New Roman" w:cs="Times New Roman"/>
          <w:sz w:val="28"/>
          <w:szCs w:val="28"/>
        </w:rPr>
        <w:t xml:space="preserve"> разработкой локальных нормативных актов.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A7E0E">
        <w:rPr>
          <w:rFonts w:ascii="Times New Roman" w:hAnsi="Times New Roman" w:cs="Times New Roman"/>
          <w:sz w:val="28"/>
          <w:szCs w:val="28"/>
        </w:rPr>
        <w:t>5.2. Руководитель ДОУ обязан: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воспитанников, родителей (законных представителей) воспитанников;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соблюдать права и свободы других участников образовательных отношений.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E0E">
        <w:rPr>
          <w:rFonts w:ascii="Times New Roman" w:hAnsi="Times New Roman" w:cs="Times New Roman"/>
          <w:sz w:val="28"/>
          <w:szCs w:val="28"/>
        </w:rPr>
        <w:t>5.3. Родители (законные представители) воспитанников имеют право: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- участвовать в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свое мнение, давать предложения и рекомендации;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- участвовать в установленном порядке в согласовании локальных нормативных актов; 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lastRenderedPageBreak/>
        <w:t>- в случае конфликта интересов педагогического работник</w:t>
      </w:r>
      <w:proofErr w:type="gramStart"/>
      <w:r w:rsidRPr="004A7E0E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4A7E0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A7E0E">
        <w:rPr>
          <w:rFonts w:ascii="Times New Roman" w:hAnsi="Times New Roman" w:cs="Times New Roman"/>
          <w:sz w:val="28"/>
          <w:szCs w:val="28"/>
        </w:rPr>
        <w:t>) или руководства ДОУ при несоблюдении или недобросовестном соблюдении законодательства в сфере образования и локальных нормативных актов, действующих в ДОУ, обращаться в комиссию по урегулированию споров между участниками образовательных отношений;</w:t>
      </w:r>
    </w:p>
    <w:p w:rsidR="00810069" w:rsidRPr="004A7E0E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обжаловать локальные нормативные акты ДОУ в установленном законодательством Российской Федерации порядке;</w:t>
      </w:r>
    </w:p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 w:rsidRPr="004A7E0E">
        <w:rPr>
          <w:rFonts w:ascii="Times New Roman" w:hAnsi="Times New Roman" w:cs="Times New Roman"/>
          <w:sz w:val="28"/>
          <w:szCs w:val="28"/>
        </w:rPr>
        <w:t xml:space="preserve"> - отстаивать свои интересы в органах государственной власти и судах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7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069" w:rsidRDefault="00810069" w:rsidP="00810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A7E0E">
        <w:rPr>
          <w:rFonts w:ascii="Times New Roman" w:hAnsi="Times New Roman" w:cs="Times New Roman"/>
          <w:sz w:val="28"/>
          <w:szCs w:val="28"/>
        </w:rPr>
        <w:t>5.4. Родители (законные представители) воспитанников обязаны:</w:t>
      </w:r>
    </w:p>
    <w:p w:rsidR="00810069" w:rsidRDefault="00810069" w:rsidP="00810069">
      <w:r w:rsidRPr="004A7E0E">
        <w:rPr>
          <w:rFonts w:ascii="Times New Roman" w:hAnsi="Times New Roman" w:cs="Times New Roman"/>
          <w:sz w:val="28"/>
          <w:szCs w:val="28"/>
        </w:rPr>
        <w:t xml:space="preserve"> - уважать и соблюдать права и свободы других участников образовательных </w:t>
      </w:r>
      <w:r w:rsidRPr="00987FC5">
        <w:rPr>
          <w:rFonts w:ascii="Times New Roman" w:hAnsi="Times New Roman" w:cs="Times New Roman"/>
          <w:sz w:val="28"/>
          <w:szCs w:val="28"/>
        </w:rPr>
        <w:t>отношений</w:t>
      </w:r>
    </w:p>
    <w:p w:rsidR="00810069" w:rsidRPr="009D2215" w:rsidRDefault="00810069" w:rsidP="00810069"/>
    <w:p w:rsidR="00810069" w:rsidRDefault="00810069" w:rsidP="00810069"/>
    <w:p w:rsidR="00810069" w:rsidRPr="00D34F23" w:rsidRDefault="00810069" w:rsidP="008100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810069" w:rsidRPr="00D34F23" w:rsidRDefault="00810069" w:rsidP="008100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810069" w:rsidRPr="00D34F23" w:rsidRDefault="00810069" w:rsidP="008100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810069" w:rsidRPr="00D34F23" w:rsidRDefault="00810069" w:rsidP="008100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810069" w:rsidRPr="00D34F23" w:rsidRDefault="00810069" w:rsidP="008100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810069" w:rsidRPr="00D34F23" w:rsidRDefault="00810069" w:rsidP="0081006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810069" w:rsidRPr="00D34F23" w:rsidRDefault="00810069" w:rsidP="008100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0069" w:rsidRPr="00D34F23" w:rsidRDefault="00810069" w:rsidP="008100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810069" w:rsidRPr="00D34F23" w:rsidRDefault="00810069" w:rsidP="008100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родительском собрании</w:t>
      </w:r>
    </w:p>
    <w:p w:rsidR="00810069" w:rsidRPr="00D34F23" w:rsidRDefault="00810069" w:rsidP="008100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810069" w:rsidRPr="00D34F23" w:rsidRDefault="00810069" w:rsidP="008100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810069" w:rsidRPr="00D34F23" w:rsidRDefault="00810069" w:rsidP="008100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810069" w:rsidRDefault="00810069" w:rsidP="00810069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p w:rsidR="00810069" w:rsidRDefault="00810069"/>
    <w:sectPr w:rsidR="00810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069"/>
    <w:rsid w:val="0081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1736</Words>
  <Characters>9897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2020-10-07T08:30:00Z</dcterms:created>
  <dcterms:modified xsi:type="dcterms:W3CDTF">2020-10-07T08:33:00Z</dcterms:modified>
</cp:coreProperties>
</file>