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2B" w:rsidRDefault="00F4322B" w:rsidP="00AE49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bookmarkStart w:id="0" w:name="_GoBack"/>
    <w:p w:rsidR="00AE4974" w:rsidRDefault="009851ED" w:rsidP="00FC06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2.75pt;height:714.75pt" o:ole="">
            <v:imagedata r:id="rId5" o:title=""/>
          </v:shape>
          <o:OLEObject Type="Embed" ProgID="AcroExch.Document.DC" ShapeID="_x0000_i1027" DrawAspect="Content" ObjectID="_1644229168" r:id="rId6"/>
        </w:object>
      </w:r>
      <w:bookmarkEnd w:id="0"/>
    </w:p>
    <w:p w:rsidR="00AE4974" w:rsidRPr="00047FA6" w:rsidRDefault="00AE4974" w:rsidP="00FC068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Данный публичный доклад – средство обеспечения информационной открытости и прозрачности работы.</w:t>
      </w:r>
    </w:p>
    <w:p w:rsidR="00AE4974" w:rsidRDefault="00AE4974" w:rsidP="00900DF5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настоящего доклада</w:t>
      </w:r>
      <w:r w:rsidRPr="00047F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воспитанников об образовательной деятельности ДОУ, основных результатах функционирования учреждения, проблемах и направлениях его развития. Настоящий доклад подготовлен на основании контрольно-аналит</w:t>
      </w:r>
      <w:r w:rsidR="004E1F58" w:rsidRPr="00047F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ической деятельности ДОУ за 201</w:t>
      </w:r>
      <w:r w:rsidR="002D588A" w:rsidRPr="00047F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8</w:t>
      </w:r>
      <w:r w:rsidR="004E1F58" w:rsidRPr="00047F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– 201</w:t>
      </w:r>
      <w:r w:rsidR="002D588A" w:rsidRPr="00047F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9</w:t>
      </w:r>
      <w:r w:rsidRPr="00047F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учебный год.</w:t>
      </w:r>
    </w:p>
    <w:p w:rsidR="00C63621" w:rsidRPr="00047FA6" w:rsidRDefault="00C63621" w:rsidP="00900DF5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E4974" w:rsidRPr="00047FA6" w:rsidRDefault="00AE4974" w:rsidP="00FC0684">
      <w:pPr>
        <w:pStyle w:val="a6"/>
        <w:numPr>
          <w:ilvl w:val="0"/>
          <w:numId w:val="2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учреждения.</w:t>
      </w:r>
    </w:p>
    <w:p w:rsidR="00665A0A" w:rsidRPr="00047FA6" w:rsidRDefault="00665A0A" w:rsidP="00FC0684">
      <w:pPr>
        <w:pStyle w:val="a6"/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4974" w:rsidRPr="00047FA6" w:rsidRDefault="00AE4974" w:rsidP="00900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047FA6" w:rsidRPr="00047FA6">
        <w:rPr>
          <w:rFonts w:ascii="Times New Roman" w:hAnsi="Times New Roman" w:cs="Times New Roman"/>
          <w:b/>
          <w:sz w:val="24"/>
          <w:szCs w:val="24"/>
        </w:rPr>
        <w:t>Наименование учреждения: Муниципальное</w:t>
      </w:r>
      <w:r w:rsidRPr="00047FA6">
        <w:rPr>
          <w:rFonts w:ascii="Times New Roman" w:hAnsi="Times New Roman" w:cs="Times New Roman"/>
          <w:sz w:val="24"/>
          <w:szCs w:val="24"/>
        </w:rPr>
        <w:t xml:space="preserve">    бюджетное   дошкольное </w:t>
      </w:r>
      <w:r w:rsidR="00047FA6" w:rsidRPr="00047FA6">
        <w:rPr>
          <w:rFonts w:ascii="Times New Roman" w:hAnsi="Times New Roman" w:cs="Times New Roman"/>
          <w:sz w:val="24"/>
          <w:szCs w:val="24"/>
        </w:rPr>
        <w:t>образовательное учреждение «Детский сад</w:t>
      </w:r>
      <w:r w:rsidRPr="00047FA6">
        <w:rPr>
          <w:rFonts w:ascii="Times New Roman" w:hAnsi="Times New Roman" w:cs="Times New Roman"/>
          <w:sz w:val="24"/>
          <w:szCs w:val="24"/>
        </w:rPr>
        <w:t xml:space="preserve"> № </w:t>
      </w:r>
      <w:r w:rsidR="004E1F58" w:rsidRPr="00047FA6">
        <w:rPr>
          <w:rFonts w:ascii="Times New Roman" w:hAnsi="Times New Roman" w:cs="Times New Roman"/>
          <w:sz w:val="24"/>
          <w:szCs w:val="24"/>
        </w:rPr>
        <w:t>2 «</w:t>
      </w:r>
      <w:r w:rsidR="00047FA6" w:rsidRPr="00047FA6">
        <w:rPr>
          <w:rFonts w:ascii="Times New Roman" w:hAnsi="Times New Roman" w:cs="Times New Roman"/>
          <w:sz w:val="24"/>
          <w:szCs w:val="24"/>
        </w:rPr>
        <w:t xml:space="preserve">Ручеек» </w:t>
      </w:r>
      <w:proofErr w:type="spellStart"/>
      <w:r w:rsidR="00047FA6" w:rsidRPr="00047FA6">
        <w:rPr>
          <w:rFonts w:ascii="Times New Roman" w:hAnsi="Times New Roman" w:cs="Times New Roman"/>
          <w:sz w:val="24"/>
          <w:szCs w:val="24"/>
        </w:rPr>
        <w:t>ст.Ассиновская</w:t>
      </w:r>
      <w:proofErr w:type="spellEnd"/>
      <w:r w:rsidR="004E1F58" w:rsidRPr="00047FA6">
        <w:rPr>
          <w:rFonts w:ascii="Times New Roman" w:hAnsi="Times New Roman" w:cs="Times New Roman"/>
          <w:sz w:val="24"/>
          <w:szCs w:val="24"/>
        </w:rPr>
        <w:t>»</w:t>
      </w:r>
      <w:r w:rsidRPr="00047FA6">
        <w:rPr>
          <w:rFonts w:ascii="Times New Roman" w:hAnsi="Times New Roman" w:cs="Times New Roman"/>
          <w:sz w:val="24"/>
          <w:szCs w:val="24"/>
        </w:rPr>
        <w:t xml:space="preserve"> </w:t>
      </w:r>
      <w:r w:rsidR="004E1F58" w:rsidRPr="00047FA6">
        <w:rPr>
          <w:rFonts w:ascii="Times New Roman" w:hAnsi="Times New Roman" w:cs="Times New Roman"/>
          <w:sz w:val="24"/>
          <w:szCs w:val="24"/>
        </w:rPr>
        <w:t>Сунжен</w:t>
      </w:r>
      <w:r w:rsidRPr="00047FA6">
        <w:rPr>
          <w:rFonts w:ascii="Times New Roman" w:hAnsi="Times New Roman" w:cs="Times New Roman"/>
          <w:sz w:val="24"/>
          <w:szCs w:val="24"/>
        </w:rPr>
        <w:t>ского    муниципального   района».</w:t>
      </w:r>
    </w:p>
    <w:p w:rsidR="00AE4974" w:rsidRPr="00047FA6" w:rsidRDefault="00AE4974" w:rsidP="00900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b/>
          <w:sz w:val="24"/>
          <w:szCs w:val="24"/>
        </w:rPr>
        <w:t xml:space="preserve">Сокращенное наименование: </w:t>
      </w:r>
      <w:r w:rsidR="004E1F58" w:rsidRPr="00047FA6">
        <w:rPr>
          <w:rFonts w:ascii="Times New Roman" w:hAnsi="Times New Roman" w:cs="Times New Roman"/>
          <w:sz w:val="24"/>
          <w:szCs w:val="24"/>
        </w:rPr>
        <w:t>МБДОУ «Детский сад № 2 «Ручеек</w:t>
      </w:r>
      <w:r w:rsidRPr="00047FA6">
        <w:rPr>
          <w:rFonts w:ascii="Times New Roman" w:hAnsi="Times New Roman" w:cs="Times New Roman"/>
          <w:sz w:val="24"/>
          <w:szCs w:val="24"/>
        </w:rPr>
        <w:t>»</w:t>
      </w:r>
      <w:r w:rsidR="004E1F58" w:rsidRPr="00047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58" w:rsidRPr="00047FA6">
        <w:rPr>
          <w:rFonts w:ascii="Times New Roman" w:hAnsi="Times New Roman" w:cs="Times New Roman"/>
          <w:sz w:val="24"/>
          <w:szCs w:val="24"/>
        </w:rPr>
        <w:t>ст.Ассиновская</w:t>
      </w:r>
      <w:proofErr w:type="spellEnd"/>
      <w:r w:rsidR="004E1F58" w:rsidRPr="00047FA6">
        <w:rPr>
          <w:rFonts w:ascii="Times New Roman" w:hAnsi="Times New Roman" w:cs="Times New Roman"/>
          <w:sz w:val="24"/>
          <w:szCs w:val="24"/>
        </w:rPr>
        <w:t>» Сунженского муниципального района</w:t>
      </w:r>
      <w:r w:rsidRPr="00047FA6">
        <w:rPr>
          <w:rFonts w:ascii="Times New Roman" w:hAnsi="Times New Roman" w:cs="Times New Roman"/>
          <w:sz w:val="24"/>
          <w:szCs w:val="24"/>
        </w:rPr>
        <w:t>.</w:t>
      </w:r>
    </w:p>
    <w:p w:rsidR="00AE4974" w:rsidRPr="00047FA6" w:rsidRDefault="00AE4974" w:rsidP="00900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b/>
          <w:sz w:val="24"/>
          <w:szCs w:val="24"/>
        </w:rPr>
        <w:t xml:space="preserve">Лицензия на образовательную деятельность: </w:t>
      </w:r>
      <w:r w:rsidR="00225CAC" w:rsidRPr="00047FA6">
        <w:rPr>
          <w:rFonts w:ascii="Times New Roman" w:hAnsi="Times New Roman" w:cs="Times New Roman"/>
          <w:sz w:val="24"/>
          <w:szCs w:val="24"/>
        </w:rPr>
        <w:t>серия 20 Л 02 № 0000566, регистрационный № 2208</w:t>
      </w:r>
      <w:r w:rsidRPr="00047FA6">
        <w:rPr>
          <w:rFonts w:ascii="Times New Roman" w:hAnsi="Times New Roman" w:cs="Times New Roman"/>
          <w:sz w:val="24"/>
          <w:szCs w:val="24"/>
        </w:rPr>
        <w:t xml:space="preserve"> от </w:t>
      </w:r>
      <w:r w:rsidR="00225CAC" w:rsidRPr="00047FA6">
        <w:rPr>
          <w:rFonts w:ascii="Times New Roman" w:hAnsi="Times New Roman" w:cs="Times New Roman"/>
          <w:sz w:val="24"/>
          <w:szCs w:val="24"/>
        </w:rPr>
        <w:t>06.10.2015</w:t>
      </w:r>
      <w:r w:rsidRPr="00047FA6">
        <w:rPr>
          <w:rFonts w:ascii="Times New Roman" w:hAnsi="Times New Roman" w:cs="Times New Roman"/>
          <w:sz w:val="24"/>
          <w:szCs w:val="24"/>
        </w:rPr>
        <w:t>г., выдан Министерством образования и науки Чеченской Республики.</w:t>
      </w:r>
    </w:p>
    <w:p w:rsidR="00AE4974" w:rsidRPr="00047FA6" w:rsidRDefault="004E1F58" w:rsidP="00900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 xml:space="preserve">МБДОУ «Детский сад № 2 «Ручеек» </w:t>
      </w:r>
      <w:proofErr w:type="spellStart"/>
      <w:r w:rsidRPr="00047FA6">
        <w:rPr>
          <w:rFonts w:ascii="Times New Roman" w:hAnsi="Times New Roman" w:cs="Times New Roman"/>
          <w:sz w:val="24"/>
          <w:szCs w:val="24"/>
        </w:rPr>
        <w:t>ст.Ассиновская</w:t>
      </w:r>
      <w:proofErr w:type="spellEnd"/>
      <w:r w:rsidRPr="00047FA6">
        <w:rPr>
          <w:rFonts w:ascii="Times New Roman" w:hAnsi="Times New Roman" w:cs="Times New Roman"/>
          <w:sz w:val="24"/>
          <w:szCs w:val="24"/>
        </w:rPr>
        <w:t xml:space="preserve">» Сунженского муниципального района </w:t>
      </w:r>
      <w:r w:rsidR="00AE4974" w:rsidRPr="00047FA6">
        <w:rPr>
          <w:rFonts w:ascii="Times New Roman" w:hAnsi="Times New Roman" w:cs="Times New Roman"/>
          <w:sz w:val="24"/>
          <w:szCs w:val="24"/>
        </w:rPr>
        <w:t>(далее по тексту – ДОУ) является юридическим лицом, расположено по адресу: Ч</w:t>
      </w:r>
      <w:r w:rsidRPr="00047FA6">
        <w:rPr>
          <w:rFonts w:ascii="Times New Roman" w:hAnsi="Times New Roman" w:cs="Times New Roman"/>
          <w:sz w:val="24"/>
          <w:szCs w:val="24"/>
        </w:rPr>
        <w:t xml:space="preserve">еченская Республика, Сунженский муниципальный район, </w:t>
      </w:r>
      <w:proofErr w:type="spellStart"/>
      <w:r w:rsidRPr="00047FA6">
        <w:rPr>
          <w:rFonts w:ascii="Times New Roman" w:hAnsi="Times New Roman" w:cs="Times New Roman"/>
          <w:sz w:val="24"/>
          <w:szCs w:val="24"/>
        </w:rPr>
        <w:t>ст.Ассиновская</w:t>
      </w:r>
      <w:proofErr w:type="spellEnd"/>
      <w:r w:rsidRPr="00047FA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047FA6">
        <w:rPr>
          <w:rFonts w:ascii="Times New Roman" w:hAnsi="Times New Roman" w:cs="Times New Roman"/>
          <w:sz w:val="24"/>
          <w:szCs w:val="24"/>
        </w:rPr>
        <w:t>И.Харикова</w:t>
      </w:r>
      <w:proofErr w:type="spellEnd"/>
      <w:r w:rsidRPr="00047FA6">
        <w:rPr>
          <w:rFonts w:ascii="Times New Roman" w:hAnsi="Times New Roman" w:cs="Times New Roman"/>
          <w:sz w:val="24"/>
          <w:szCs w:val="24"/>
        </w:rPr>
        <w:t>, 2</w:t>
      </w:r>
      <w:r w:rsidR="00AE4974" w:rsidRPr="00047FA6">
        <w:rPr>
          <w:rFonts w:ascii="Times New Roman" w:hAnsi="Times New Roman" w:cs="Times New Roman"/>
          <w:sz w:val="24"/>
          <w:szCs w:val="24"/>
        </w:rPr>
        <w:t>3.</w:t>
      </w:r>
    </w:p>
    <w:p w:rsidR="00AE4974" w:rsidRPr="00047FA6" w:rsidRDefault="00AE4974" w:rsidP="00900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FA6">
        <w:rPr>
          <w:rFonts w:ascii="Times New Roman" w:hAnsi="Times New Roman" w:cs="Times New Roman"/>
          <w:b/>
          <w:sz w:val="24"/>
          <w:szCs w:val="24"/>
        </w:rPr>
        <w:t>Заведующий  ДОУ</w:t>
      </w:r>
      <w:proofErr w:type="gramEnd"/>
      <w:r w:rsidRPr="00047FA6">
        <w:rPr>
          <w:rFonts w:ascii="Times New Roman" w:hAnsi="Times New Roman" w:cs="Times New Roman"/>
          <w:b/>
          <w:sz w:val="24"/>
          <w:szCs w:val="24"/>
        </w:rPr>
        <w:t>:</w:t>
      </w:r>
      <w:r w:rsidRPr="00047FA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E1F58" w:rsidRPr="00047FA6">
        <w:rPr>
          <w:rFonts w:ascii="Times New Roman" w:hAnsi="Times New Roman" w:cs="Times New Roman"/>
          <w:sz w:val="24"/>
          <w:szCs w:val="24"/>
        </w:rPr>
        <w:t>Кагирова</w:t>
      </w:r>
      <w:proofErr w:type="spellEnd"/>
      <w:r w:rsidR="004E1F58" w:rsidRPr="00047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58" w:rsidRPr="00047FA6">
        <w:rPr>
          <w:rFonts w:ascii="Times New Roman" w:hAnsi="Times New Roman" w:cs="Times New Roman"/>
          <w:sz w:val="24"/>
          <w:szCs w:val="24"/>
        </w:rPr>
        <w:t>Марет</w:t>
      </w:r>
      <w:proofErr w:type="spellEnd"/>
      <w:r w:rsidR="004E1F58" w:rsidRPr="00047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58" w:rsidRPr="00047FA6">
        <w:rPr>
          <w:rFonts w:ascii="Times New Roman" w:hAnsi="Times New Roman" w:cs="Times New Roman"/>
          <w:sz w:val="24"/>
          <w:szCs w:val="24"/>
        </w:rPr>
        <w:t>Абдурахимовна</w:t>
      </w:r>
      <w:proofErr w:type="spellEnd"/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</w:pPr>
      <w:proofErr w:type="gramStart"/>
      <w:r w:rsidRPr="00047FA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 w:color="FFFFFF" w:themeColor="background1"/>
          <w:lang w:eastAsia="ru-RU"/>
        </w:rPr>
        <w:t>Телефон:</w:t>
      </w: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>  </w:t>
      </w:r>
      <w:r w:rsidR="004E1F58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8</w:t>
      </w:r>
      <w:proofErr w:type="gramEnd"/>
      <w:r w:rsidR="004E1F58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(938) 002-61-32</w:t>
      </w: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 xml:space="preserve">  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proofErr w:type="gramStart"/>
      <w:r w:rsidRPr="00047FA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 w:color="FFFFFF" w:themeColor="background1"/>
          <w:lang w:eastAsia="ru-RU"/>
        </w:rPr>
        <w:t>Сайт:</w:t>
      </w: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> </w:t>
      </w:r>
      <w:r w:rsidR="004E1F58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</w:t>
      </w:r>
      <w:r w:rsidR="004E1F58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val="en-US" w:eastAsia="ru-RU"/>
        </w:rPr>
        <w:t>rucheek</w:t>
      </w:r>
      <w:r w:rsidR="004E1F58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-</w:t>
      </w:r>
      <w:r w:rsidR="004E1F58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val="en-US" w:eastAsia="ru-RU"/>
        </w:rPr>
        <w:t>asinovsk</w:t>
      </w:r>
      <w:r w:rsidR="00D222E9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.</w:t>
      </w:r>
      <w:r w:rsidR="00D222E9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val="en-US" w:eastAsia="ru-RU"/>
        </w:rPr>
        <w:t>ru</w:t>
      </w:r>
      <w:proofErr w:type="gramEnd"/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>Контактный номер ДОУ:</w:t>
      </w:r>
      <w:r w:rsidR="00D222E9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 xml:space="preserve"> 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val="en-US" w:eastAsia="ru-RU"/>
        </w:rPr>
        <w:t>E</w:t>
      </w: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>-</w:t>
      </w: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val="en-US" w:eastAsia="ru-RU"/>
        </w:rPr>
        <w:t>mail</w:t>
      </w:r>
      <w:r w:rsidR="00D222E9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 xml:space="preserve">: </w:t>
      </w:r>
      <w:r w:rsidR="00D222E9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val="en-US" w:eastAsia="ru-RU"/>
        </w:rPr>
        <w:t>kagirova</w:t>
      </w:r>
      <w:r w:rsidR="00D222E9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>.72@</w:t>
      </w:r>
      <w:r w:rsidR="00D222E9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val="en-US" w:eastAsia="ru-RU"/>
        </w:rPr>
        <w:t>mail</w:t>
      </w:r>
      <w:r w:rsidR="00D222E9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>.</w:t>
      </w:r>
      <w:r w:rsidR="00D222E9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val="en-US" w:eastAsia="ru-RU"/>
        </w:rPr>
        <w:t>ru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ДОУ</w:t>
      </w:r>
      <w:r w:rsidR="00225CAC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функционирует с </w:t>
      </w:r>
      <w:proofErr w:type="gramStart"/>
      <w:r w:rsidR="00225CAC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апреля </w:t>
      </w:r>
      <w:r w:rsidR="00D222E9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200</w:t>
      </w:r>
      <w:r w:rsidR="00225CAC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2</w:t>
      </w:r>
      <w:proofErr w:type="gramEnd"/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года, в режиме 5 дней в неделю, с графиком работы с 07:00 до 19:00, выходные дни: суббота, воскресенье и праздничные дни.</w:t>
      </w:r>
    </w:p>
    <w:p w:rsidR="00AE4974" w:rsidRPr="00047FA6" w:rsidRDefault="00225CAC" w:rsidP="00900DF5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Детский сад рассчитан на 80</w:t>
      </w:r>
      <w:r w:rsidR="00AE4974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мест, но по независящим от нас обстоятельствам сад переполнен, по состоянию</w:t>
      </w:r>
      <w:r w:rsidR="00D222E9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на 31.05.201</w:t>
      </w:r>
      <w:r w:rsidR="002D588A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9</w:t>
      </w:r>
      <w:r w:rsidR="00D222E9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г. в детском саду – 166</w:t>
      </w:r>
      <w:r w:rsidR="00900DF5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детей</w:t>
      </w:r>
      <w:r w:rsidR="00AE4974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.</w:t>
      </w:r>
    </w:p>
    <w:p w:rsidR="004621C6" w:rsidRPr="00047FA6" w:rsidRDefault="00807E61" w:rsidP="00FC0684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>2. Состав воспитанников на 201</w:t>
      </w:r>
      <w:r w:rsidR="00047FA6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>8</w:t>
      </w: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>-201</w:t>
      </w:r>
      <w:r w:rsidR="00047FA6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>9</w:t>
      </w: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lang w:eastAsia="ru-RU"/>
        </w:rPr>
        <w:t xml:space="preserve"> учебный год.</w:t>
      </w:r>
    </w:p>
    <w:p w:rsidR="00AE4974" w:rsidRPr="00047FA6" w:rsidRDefault="00D222E9" w:rsidP="00FC06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В 201</w:t>
      </w:r>
      <w:r w:rsidR="002D588A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8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– 201</w:t>
      </w:r>
      <w:r w:rsidR="002D588A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9</w:t>
      </w:r>
      <w:r w:rsidR="00AE4974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учеб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ном году в ДОУ функционировало 5</w:t>
      </w:r>
      <w:r w:rsidR="00AE4974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групп: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2771"/>
        <w:gridCol w:w="2032"/>
        <w:gridCol w:w="2614"/>
        <w:gridCol w:w="2614"/>
      </w:tblGrid>
      <w:tr w:rsidR="00AE4974" w:rsidRPr="00047FA6" w:rsidTr="00153C64">
        <w:tc>
          <w:tcPr>
            <w:tcW w:w="2771" w:type="dxa"/>
          </w:tcPr>
          <w:p w:rsidR="00AE4974" w:rsidRPr="00047FA6" w:rsidRDefault="00AE4974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 группа</w:t>
            </w:r>
          </w:p>
        </w:tc>
        <w:tc>
          <w:tcPr>
            <w:tcW w:w="2032" w:type="dxa"/>
          </w:tcPr>
          <w:p w:rsidR="00AE4974" w:rsidRPr="00047FA6" w:rsidRDefault="00AE4974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 </w:t>
            </w:r>
          </w:p>
          <w:p w:rsidR="00AE4974" w:rsidRPr="00047FA6" w:rsidRDefault="00AE4974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614" w:type="dxa"/>
          </w:tcPr>
          <w:p w:rsidR="00AE4974" w:rsidRPr="00047FA6" w:rsidRDefault="00AE4974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детей на начало учебного года</w:t>
            </w:r>
          </w:p>
        </w:tc>
        <w:tc>
          <w:tcPr>
            <w:tcW w:w="2614" w:type="dxa"/>
          </w:tcPr>
          <w:p w:rsidR="00AE4974" w:rsidRPr="00047FA6" w:rsidRDefault="00AE4974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детей на конец учебного года</w:t>
            </w:r>
          </w:p>
        </w:tc>
      </w:tr>
      <w:tr w:rsidR="00AE4974" w:rsidRPr="00047FA6" w:rsidTr="00153C64">
        <w:tc>
          <w:tcPr>
            <w:tcW w:w="2771" w:type="dxa"/>
          </w:tcPr>
          <w:p w:rsidR="00AE4974" w:rsidRPr="00047FA6" w:rsidRDefault="00D222E9" w:rsidP="00FC06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младшая группа </w:t>
            </w:r>
            <w:r w:rsidR="00225CAC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 </w:t>
            </w: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25CAC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Светлячки</w:t>
            </w:r>
            <w:r w:rsidR="00AE4974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2" w:type="dxa"/>
          </w:tcPr>
          <w:p w:rsidR="00AE4974" w:rsidRPr="00047FA6" w:rsidRDefault="00AE4974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614" w:type="dxa"/>
          </w:tcPr>
          <w:p w:rsidR="00AE4974" w:rsidRPr="00047FA6" w:rsidRDefault="00225CAC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14" w:type="dxa"/>
          </w:tcPr>
          <w:p w:rsidR="00AE4974" w:rsidRPr="00047FA6" w:rsidRDefault="00DC26DE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AE4974" w:rsidRPr="00047FA6" w:rsidTr="00153C64">
        <w:tc>
          <w:tcPr>
            <w:tcW w:w="2771" w:type="dxa"/>
          </w:tcPr>
          <w:p w:rsidR="00AE4974" w:rsidRPr="00047FA6" w:rsidRDefault="00225CAC" w:rsidP="00FC06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222E9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ладшая группа </w:t>
            </w: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="00D222E9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Ласточки</w:t>
            </w:r>
            <w:r w:rsidR="00AE4974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2" w:type="dxa"/>
          </w:tcPr>
          <w:p w:rsidR="00AE4974" w:rsidRPr="00047FA6" w:rsidRDefault="00AE4974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2614" w:type="dxa"/>
          </w:tcPr>
          <w:p w:rsidR="00AE4974" w:rsidRPr="00047FA6" w:rsidRDefault="00DC26DE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4" w:type="dxa"/>
          </w:tcPr>
          <w:p w:rsidR="00AE4974" w:rsidRPr="00047FA6" w:rsidRDefault="00DC26DE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E4974" w:rsidRPr="00047FA6" w:rsidTr="00153C64">
        <w:tc>
          <w:tcPr>
            <w:tcW w:w="2771" w:type="dxa"/>
          </w:tcPr>
          <w:p w:rsidR="00AE4974" w:rsidRPr="00047FA6" w:rsidRDefault="00D222E9" w:rsidP="00FC06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группа</w:t>
            </w:r>
            <w:r w:rsidR="00225CAC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225CAC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Лисята</w:t>
            </w:r>
            <w:r w:rsidR="00AE4974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2" w:type="dxa"/>
          </w:tcPr>
          <w:p w:rsidR="00AE4974" w:rsidRPr="00047FA6" w:rsidRDefault="00AE4974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614" w:type="dxa"/>
          </w:tcPr>
          <w:p w:rsidR="00AE4974" w:rsidRPr="00047FA6" w:rsidRDefault="00225CAC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14" w:type="dxa"/>
          </w:tcPr>
          <w:p w:rsidR="00AE4974" w:rsidRPr="00047FA6" w:rsidRDefault="00DC26DE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AE4974" w:rsidRPr="00047FA6" w:rsidTr="00153C64">
        <w:tc>
          <w:tcPr>
            <w:tcW w:w="2771" w:type="dxa"/>
          </w:tcPr>
          <w:p w:rsidR="00AE4974" w:rsidRPr="00047FA6" w:rsidRDefault="00D222E9" w:rsidP="00FC06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  <w:r w:rsidR="00225CAC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25CAC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</w:t>
            </w:r>
            <w:r w:rsidR="00AE4974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2" w:type="dxa"/>
          </w:tcPr>
          <w:p w:rsidR="00AE4974" w:rsidRPr="00047FA6" w:rsidRDefault="00AE4974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614" w:type="dxa"/>
          </w:tcPr>
          <w:p w:rsidR="00AE4974" w:rsidRPr="00047FA6" w:rsidRDefault="00225CAC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14" w:type="dxa"/>
          </w:tcPr>
          <w:p w:rsidR="00AE4974" w:rsidRPr="00047FA6" w:rsidRDefault="00DC26DE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AE4974" w:rsidRPr="00047FA6" w:rsidTr="00153C64">
        <w:tc>
          <w:tcPr>
            <w:tcW w:w="2771" w:type="dxa"/>
          </w:tcPr>
          <w:p w:rsidR="00AE4974" w:rsidRPr="00047FA6" w:rsidRDefault="00225CAC" w:rsidP="00FC06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 «Звездочки</w:t>
            </w:r>
            <w:r w:rsidR="00AE4974"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2" w:type="dxa"/>
          </w:tcPr>
          <w:p w:rsidR="00AE4974" w:rsidRPr="00047FA6" w:rsidRDefault="00225CAC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614" w:type="dxa"/>
          </w:tcPr>
          <w:p w:rsidR="00AE4974" w:rsidRPr="00047FA6" w:rsidRDefault="00225CAC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4" w:type="dxa"/>
          </w:tcPr>
          <w:p w:rsidR="00AE4974" w:rsidRPr="00047FA6" w:rsidRDefault="00225CAC" w:rsidP="00FC06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</w:tbl>
    <w:p w:rsidR="00AE4974" w:rsidRPr="00047FA6" w:rsidRDefault="00AE4974" w:rsidP="00FC06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</w:p>
    <w:p w:rsidR="00807E61" w:rsidRPr="00047FA6" w:rsidRDefault="00807E61" w:rsidP="00FC0684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Структура </w:t>
      </w:r>
      <w:r w:rsidR="00C63621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управления ДОУ</w:t>
      </w:r>
      <w:r w:rsidR="002D6E7B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E4974" w:rsidRPr="00047FA6" w:rsidRDefault="00807E61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 ДОУ</w:t>
      </w: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E4974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в соответствии с законодательством РФ и Уставом на принципах </w:t>
      </w:r>
      <w:proofErr w:type="spellStart"/>
      <w:r w:rsidR="00AE4974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единоличия</w:t>
      </w:r>
      <w:proofErr w:type="spellEnd"/>
      <w:r w:rsidR="00AE4974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самоуправления. Управляющая система состоит из двух структур, деятельность которых регламентируется Уставом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и</w:t>
      </w:r>
      <w:r w:rsidR="00AE4974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соответствующими Положениями:</w:t>
      </w:r>
    </w:p>
    <w:p w:rsidR="00AE4974" w:rsidRPr="00047FA6" w:rsidRDefault="00AE4974" w:rsidP="00900DF5">
      <w:pPr>
        <w:pStyle w:val="a6"/>
        <w:numPr>
          <w:ilvl w:val="0"/>
          <w:numId w:val="19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руководство – заведующий ДОУ;</w:t>
      </w:r>
    </w:p>
    <w:p w:rsidR="00AE4974" w:rsidRPr="00047FA6" w:rsidRDefault="00AE4974" w:rsidP="00900DF5">
      <w:pPr>
        <w:pStyle w:val="a6"/>
        <w:numPr>
          <w:ilvl w:val="0"/>
          <w:numId w:val="19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Самоуправление:</w:t>
      </w:r>
    </w:p>
    <w:p w:rsidR="00AE4974" w:rsidRPr="00047FA6" w:rsidRDefault="00AE4974" w:rsidP="00900DF5">
      <w:pPr>
        <w:pStyle w:val="a6"/>
        <w:numPr>
          <w:ilvl w:val="0"/>
          <w:numId w:val="20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трудового коллектива;</w:t>
      </w:r>
    </w:p>
    <w:p w:rsidR="00AE4974" w:rsidRPr="00047FA6" w:rsidRDefault="00AE4974" w:rsidP="00900DF5">
      <w:pPr>
        <w:pStyle w:val="a6"/>
        <w:numPr>
          <w:ilvl w:val="0"/>
          <w:numId w:val="20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Совет;</w:t>
      </w:r>
    </w:p>
    <w:p w:rsidR="00AE4974" w:rsidRPr="00047FA6" w:rsidRDefault="00AE4974" w:rsidP="00900DF5">
      <w:pPr>
        <w:pStyle w:val="a6"/>
        <w:numPr>
          <w:ilvl w:val="0"/>
          <w:numId w:val="20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Комитет.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Непосредственное руководство в ДОУ осуществляет заведующий.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FFFFFF" w:themeColor="background1"/>
          <w:bdr w:val="none" w:sz="0" w:space="0" w:color="auto" w:frame="1"/>
          <w:lang w:eastAsia="ru-RU"/>
        </w:rPr>
        <w:t>Заведующий ДОУ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 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определяет стратегию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развития ДОУ, представляет его интересы в государственных и общественных инстанциях. Несет персональную юридическую ответственность за организацию жизнедеятельности детского сада, создает благоприятные условия для развития МБДОУ.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 </w:t>
      </w:r>
      <w:r w:rsidR="0068140C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    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Заведующий дошкольным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учреждением использует основные административные функции, которые включают в себя:</w:t>
      </w:r>
    </w:p>
    <w:p w:rsidR="00AE4974" w:rsidRPr="00047FA6" w:rsidRDefault="00AE4974" w:rsidP="00900DF5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прогнозирование;</w:t>
      </w:r>
    </w:p>
    <w:p w:rsidR="00AE4974" w:rsidRPr="00047FA6" w:rsidRDefault="00AE4974" w:rsidP="00900DF5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планирование (охватывает все стороны работы ДОУ и работу с родителями);</w:t>
      </w:r>
    </w:p>
    <w:p w:rsidR="00AE4974" w:rsidRPr="00047FA6" w:rsidRDefault="00AE4974" w:rsidP="00900DF5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организационно - распорядительная деятельность (</w:t>
      </w:r>
      <w:r w:rsidR="002D588A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контроль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за работой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сотрудников и работа с кадрами);</w:t>
      </w:r>
    </w:p>
    <w:p w:rsidR="00AE4974" w:rsidRPr="00047FA6" w:rsidRDefault="00AE4974" w:rsidP="00900DF5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учет и ведение документации;</w:t>
      </w:r>
    </w:p>
    <w:p w:rsidR="00AE4974" w:rsidRPr="00047FA6" w:rsidRDefault="00AE4974" w:rsidP="00900DF5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административно-хозяйственная деятельность (создание условий для рационального труда)</w:t>
      </w:r>
    </w:p>
    <w:p w:rsidR="00AE4974" w:rsidRPr="00047FA6" w:rsidRDefault="00AE4974" w:rsidP="00900DF5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руководство воспитательной и методической работой;</w:t>
      </w:r>
    </w:p>
    <w:p w:rsidR="00AE4974" w:rsidRPr="00047FA6" w:rsidRDefault="00AE4974" w:rsidP="00900DF5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контроль</w:t>
      </w:r>
      <w:r w:rsidR="00D222E9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(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оперативный, тематический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, </w:t>
      </w:r>
      <w:r w:rsidR="00D222E9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итоговый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);</w:t>
      </w:r>
    </w:p>
    <w:p w:rsidR="00AE4974" w:rsidRPr="00047FA6" w:rsidRDefault="00AE4974" w:rsidP="00900DF5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финансовая политика (экономия расходов средств, накопление денежных средств и их распределение);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FFFFFF" w:themeColor="background1"/>
          <w:bdr w:val="none" w:sz="0" w:space="0" w:color="auto" w:frame="1"/>
          <w:lang w:eastAsia="ru-RU"/>
        </w:rPr>
        <w:t xml:space="preserve">    Старший воспитатель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проводит обширную методическую работу в педагогическом коллективе: открытые просмотры ООД для воспитателей, семинары, индивидуальные и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групповые консультации. Кроме этого он участвует в работе с родителями: готовит стенды, папки-передвижки, посвященные семейному воспитанию и пр.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FFFFFF" w:themeColor="background1"/>
          <w:bdr w:val="none" w:sz="0" w:space="0" w:color="auto" w:frame="1"/>
          <w:lang w:eastAsia="ru-RU"/>
        </w:rPr>
        <w:t xml:space="preserve">      </w:t>
      </w:r>
      <w:r w:rsidR="00D222E9" w:rsidRPr="00047FA6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FFFFFF" w:themeColor="background1"/>
          <w:bdr w:val="none" w:sz="0" w:space="0" w:color="auto" w:frame="1"/>
          <w:lang w:eastAsia="ru-RU"/>
        </w:rPr>
        <w:t xml:space="preserve">Медицинская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FFFFFF" w:themeColor="background1"/>
          <w:bdr w:val="none" w:sz="0" w:space="0" w:color="auto" w:frame="1"/>
          <w:lang w:eastAsia="ru-RU"/>
        </w:rPr>
        <w:t>сестра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FFFFFF" w:themeColor="background1"/>
          <w:lang w:eastAsia="ru-RU"/>
        </w:rPr>
        <w:t> 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несёт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ответственность за организацию работы по обеспечению здоровья воспитанников.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Управление МБДОУ строится на основе документов, регламентирующих его деятельность:</w:t>
      </w:r>
    </w:p>
    <w:p w:rsidR="00AE4974" w:rsidRPr="00047FA6" w:rsidRDefault="00C63621" w:rsidP="00C63621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AE4974" w:rsidRPr="00047FA6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№273-ФЗ «Об образовании Российской Федерации»;</w:t>
      </w:r>
    </w:p>
    <w:p w:rsidR="00AE4974" w:rsidRPr="00047FA6" w:rsidRDefault="00C63621" w:rsidP="00C6362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E4974" w:rsidRPr="00047FA6">
        <w:rPr>
          <w:rFonts w:ascii="Times New Roman" w:hAnsi="Times New Roman" w:cs="Times New Roman"/>
          <w:sz w:val="24"/>
          <w:szCs w:val="24"/>
        </w:rPr>
        <w:t xml:space="preserve">Закон Чеченской Республики «Об образовании в Чеченской Республике» от 30 </w:t>
      </w:r>
      <w:r w:rsidRPr="00047FA6">
        <w:rPr>
          <w:rFonts w:ascii="Times New Roman" w:hAnsi="Times New Roman" w:cs="Times New Roman"/>
          <w:sz w:val="24"/>
          <w:szCs w:val="24"/>
        </w:rPr>
        <w:t>октября 2014</w:t>
      </w:r>
      <w:r w:rsidR="00AE4974" w:rsidRPr="00047FA6">
        <w:rPr>
          <w:rFonts w:ascii="Times New Roman" w:hAnsi="Times New Roman" w:cs="Times New Roman"/>
          <w:sz w:val="24"/>
          <w:szCs w:val="24"/>
        </w:rPr>
        <w:t>г. № 37-РЗ;</w:t>
      </w:r>
      <w:r w:rsidR="00AE4974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3621" w:rsidRDefault="00AE4974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Устав ДОУ;                                                                                                                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Локальные акты, согласован</w:t>
      </w:r>
      <w:r w:rsidR="00900DF5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1D064E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Профсоюзным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комитетом и приняты</w:t>
      </w:r>
      <w:r w:rsidR="001D064E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Общим собранием трудового коллектива,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Советом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Общим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родительским собранием;</w:t>
      </w:r>
    </w:p>
    <w:p w:rsidR="00AE4974" w:rsidRPr="00047FA6" w:rsidRDefault="001D064E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E4974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Договор с родителями воспитанников.</w:t>
      </w:r>
    </w:p>
    <w:p w:rsidR="00AE4974" w:rsidRPr="00047FA6" w:rsidRDefault="00AE4974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между ДОУ и родителями (законными представителями) воспитанников регулируются договором с родителями (законными представителями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согласно Уставу дошкольного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учреждения.</w:t>
      </w:r>
    </w:p>
    <w:p w:rsidR="00807E61" w:rsidRPr="00047FA6" w:rsidRDefault="00807E61" w:rsidP="002D6E7B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FFFFFF" w:themeColor="background1"/>
          <w:lang w:eastAsia="ru-RU"/>
        </w:rPr>
        <w:t>4.</w:t>
      </w:r>
      <w:r w:rsidR="00C63621" w:rsidRPr="0004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FFFFFF" w:themeColor="background1"/>
          <w:lang w:eastAsia="ru-RU"/>
        </w:rPr>
        <w:t>Условия осуществления</w:t>
      </w:r>
      <w:r w:rsidRPr="0004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FFFFFF" w:themeColor="background1"/>
          <w:lang w:eastAsia="ru-RU"/>
        </w:rPr>
        <w:t xml:space="preserve"> </w:t>
      </w:r>
      <w:proofErr w:type="spellStart"/>
      <w:r w:rsidRPr="0004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FFFFFF" w:themeColor="background1"/>
          <w:lang w:eastAsia="ru-RU"/>
        </w:rPr>
        <w:t>воспитательно</w:t>
      </w:r>
      <w:proofErr w:type="spellEnd"/>
      <w:r w:rsidRPr="0004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FFFFFF" w:themeColor="background1"/>
          <w:lang w:eastAsia="ru-RU"/>
        </w:rPr>
        <w:t>-образовательного процесса</w:t>
      </w:r>
      <w:r w:rsidR="002D6E7B" w:rsidRPr="00047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FFFFFF" w:themeColor="background1"/>
          <w:lang w:eastAsia="ru-RU"/>
        </w:rPr>
        <w:t>.</w:t>
      </w:r>
    </w:p>
    <w:p w:rsidR="00807E61" w:rsidRPr="00047FA6" w:rsidRDefault="00807E61" w:rsidP="00900DF5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В ДОУ созданы определенные условия для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воспитанников от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3 до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7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лет. Развивающая среда в ДОУ выступает не только условием творческого саморазвития личности ребенка, фактором оздоровления, но и показателем </w:t>
      </w:r>
    </w:p>
    <w:p w:rsidR="00807E61" w:rsidRPr="00047FA6" w:rsidRDefault="00807E61" w:rsidP="00900DF5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профессионализма педагогов.</w:t>
      </w:r>
    </w:p>
    <w:p w:rsidR="00807E61" w:rsidRPr="00047FA6" w:rsidRDefault="00807E61" w:rsidP="00900DF5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На земельном участке детского сада выделяются функциональные зоны:</w:t>
      </w:r>
    </w:p>
    <w:p w:rsidR="00807E61" w:rsidRPr="00047FA6" w:rsidRDefault="00807E61" w:rsidP="00900DF5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- зона застройка;</w:t>
      </w:r>
    </w:p>
    <w:p w:rsidR="00807E61" w:rsidRPr="00047FA6" w:rsidRDefault="00807E61" w:rsidP="00900DF5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- зона игровой территории;</w:t>
      </w:r>
    </w:p>
    <w:p w:rsidR="00807E61" w:rsidRPr="00047FA6" w:rsidRDefault="00807E61" w:rsidP="00900DF5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vertAlign w:val="superscript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Зона застройки включает основное здание ДОУ, расположенное в центре земельного участка детского сада,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имеется кладовая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, прачечная, навес, гараж.</w:t>
      </w:r>
    </w:p>
    <w:p w:rsidR="00807E61" w:rsidRPr="00047FA6" w:rsidRDefault="00807E61" w:rsidP="00900DF5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62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Помещение и участок</w:t>
      </w:r>
      <w:r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62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учреждения соответствуют</w:t>
      </w:r>
      <w:r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требованиям    </w:t>
      </w:r>
      <w:r w:rsidR="00C6362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СанПиНа, нормам</w:t>
      </w:r>
      <w:r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и   правилам пожарной     безопасности.   Территория   </w:t>
      </w:r>
      <w:r w:rsidR="00C6362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детского сада</w:t>
      </w:r>
      <w:r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6362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ровная, озеленена</w:t>
      </w:r>
      <w:r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насаждениями   по    всему    периметру, имеются   различные виды цветов. Для прогулок детей оборудованы игровые площадки, на которых находятся    горки, качели, </w:t>
      </w:r>
      <w:r w:rsidR="00C6362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песочница и</w:t>
      </w:r>
      <w:r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другой игровой инвентарь.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 достаточном   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 выносное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   для    развития    двигательной    активности детей и проведения спортивных игр на участках. Организация среды на участках обеспечивает экологическое воспитание и образование детей.</w:t>
      </w:r>
    </w:p>
    <w:p w:rsidR="00807E61" w:rsidRPr="00047FA6" w:rsidRDefault="00807E61" w:rsidP="00900DF5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FFFFFF" w:themeColor="background1"/>
          <w:vertAlign w:val="superscript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Оборудована     площадка    по     обучен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    детей      правилам дорожного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 </w:t>
      </w:r>
      <w:r w:rsidR="00575BDE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D588A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«Ручеек» </w:t>
      </w:r>
      <w:proofErr w:type="spellStart"/>
      <w:r w:rsidR="00575BDE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ст.Ассиновская</w:t>
      </w:r>
      <w:proofErr w:type="spellEnd"/>
      <w:r w:rsidR="00575BDE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всем гигиеническим и сани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тарным требованиям: требования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 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 и режиму воспитания,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детей в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температурный и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световой   режим   соответствует    требованиям СанПиНа.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 снабжено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системой   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отопления, водопроводом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Все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эксплуатационное оборудование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находится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  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исправном, рабочем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состоянии.                                                 </w:t>
      </w:r>
    </w:p>
    <w:p w:rsidR="00807E61" w:rsidRPr="00047FA6" w:rsidRDefault="00807E61" w:rsidP="00900DF5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Здание ДОУ оборудовано, кнопкой тревожной сигнализации по экстренному вызову служб при угрозе террористичес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ких актов и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по действиям в чрезвычайных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ситуациях, помещения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здания  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снабжены камерами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  видеонаблюдения.  В здании имеется </w:t>
      </w:r>
      <w:r w:rsidR="00C63621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один центральный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вход, 1 запасной выход через пищеблок. В ночное время суток объект освещается по периметру. </w:t>
      </w:r>
    </w:p>
    <w:p w:rsidR="00807E61" w:rsidRPr="00047FA6" w:rsidRDefault="00807E61" w:rsidP="00900D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  развивающая   среда    ДОУ    оборудована   с    учетом возрастных особ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енностей   детей. Все элементы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 связаны   между   со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бой     по содержанию, масштабу и художественному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решению.</w:t>
      </w:r>
    </w:p>
    <w:p w:rsidR="00807E61" w:rsidRPr="00047FA6" w:rsidRDefault="00807E61" w:rsidP="00900DF5">
      <w:pPr>
        <w:pStyle w:val="a6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течение года решалась задача </w:t>
      </w:r>
      <w:r w:rsidRPr="00047F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оснащения предметно-развивающей среды.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учебного года проведена большая работа по ее созданию с учётом требований ФГОС ДО,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реализуемой образовательной программы.   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Образовательная сре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да создана с учетом возрастных возможностей 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дете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й, индивидуальных особенностей 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воспитанников и конструируется таким образом, чтобы в течение дня каждый ребенок мог найти для себя   увлекательное заня</w:t>
      </w:r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тие. В каждой возрастной группе созданы необходимые условия для </w:t>
      </w:r>
      <w:proofErr w:type="spellStart"/>
      <w:proofErr w:type="gramStart"/>
      <w:r w:rsidR="00C63621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самостоятельной,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художественной</w:t>
      </w:r>
      <w:proofErr w:type="spellEnd"/>
      <w:proofErr w:type="gramEnd"/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, творческой, двигательной деятельности, оборудованы «уголки», в которых размещен познавательный и игровой материал в соответствии с возрастом детей. Для реализации гендерных подходов к воспитанию детей предметно-развивающая среда создана с учетом интересов мальчиков и девочек. Игровое оборудование расположено целесообразно, доступно для детей, игрушки подобраны в соответствии с возрастом и имеют развивающую направленность. </w:t>
      </w:r>
    </w:p>
    <w:p w:rsidR="00807E61" w:rsidRPr="00047FA6" w:rsidRDefault="00C63621" w:rsidP="00900DF5">
      <w:pPr>
        <w:pStyle w:val="a6"/>
        <w:shd w:val="clear" w:color="auto" w:fill="FFFFFF"/>
        <w:spacing w:after="0" w:line="36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Уделяется особое внимание и </w:t>
      </w:r>
      <w:r w:rsidR="00807E6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эстетическо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му оформлению   помещений, так </w:t>
      </w:r>
      <w:r w:rsidR="00807E6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как    среда играет большую роль в ф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ормировании личностных качеств </w:t>
      </w:r>
      <w:r w:rsidR="00807E6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школьников.  Ребенок находится в </w:t>
      </w:r>
      <w:r w:rsidR="00807E6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детском саду весь день, и необходимо, чтобы   окружающая обстановка радовала его, способствовала    пробужде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нию    положительных    эмоций, </w:t>
      </w:r>
      <w:r w:rsidR="00807E6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воспитанию хорошего вкуса.     Во всех возрастных группах   красивая детская мебель.  Мебель и </w:t>
      </w:r>
      <w:r w:rsidR="002D588A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игровое оборудование</w:t>
      </w:r>
      <w:r w:rsidR="00807E6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D588A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подобраны с</w:t>
      </w:r>
      <w:r w:rsidR="00807E61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учетом санитарных и психолого-педагогических требований.</w:t>
      </w:r>
    </w:p>
    <w:p w:rsidR="0092202C" w:rsidRPr="00047FA6" w:rsidRDefault="004F3A3C" w:rsidP="002D6E7B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5.Описание основных видов организованной образовательной деятельности.</w:t>
      </w:r>
    </w:p>
    <w:p w:rsidR="0092202C" w:rsidRPr="00047FA6" w:rsidRDefault="004F3A3C" w:rsidP="00900DF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Коллект</w:t>
      </w:r>
      <w:r w:rsidR="002D6E7B"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ив</w:t>
      </w:r>
      <w:r w:rsidR="0092202C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работает по образовательной программе, разработанной на основе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="0092202C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="0092202C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Васильевой.</w:t>
      </w:r>
    </w:p>
    <w:p w:rsidR="0092202C" w:rsidRPr="00047FA6" w:rsidRDefault="0092202C" w:rsidP="00900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FFFFFF" w:themeColor="background1"/>
          <w:bdr w:val="none" w:sz="0" w:space="0" w:color="auto" w:frame="1"/>
          <w:lang w:eastAsia="ru-RU"/>
        </w:rPr>
        <w:lastRenderedPageBreak/>
        <w:t>Цель деятельности ДОУ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FFFFFF" w:themeColor="background1"/>
          <w:bdr w:val="none" w:sz="0" w:space="0" w:color="auto" w:frame="1"/>
          <w:lang w:eastAsia="ru-RU"/>
        </w:rPr>
        <w:t>:</w:t>
      </w: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 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  воспитанниками    об</w:t>
      </w:r>
      <w:r w:rsidR="00C63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разовательных         программ, 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реализуемых    </w:t>
      </w:r>
      <w:r w:rsidR="004D131F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создание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оптимальных   условий     для    охраны   жизни   и    укрепления    физического   и    </w:t>
      </w:r>
      <w:r w:rsidR="004D131F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 здоровья воспитанников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.  Форми</w:t>
      </w:r>
      <w:r w:rsidR="00C63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рование духовно – нравственной 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личности воспитанников. Создание    максимальных    </w:t>
      </w:r>
      <w:r w:rsidR="004D131F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 обеспечивающих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художественно – </w:t>
      </w:r>
      <w:proofErr w:type="gramStart"/>
      <w:r w:rsidR="004D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эстетическое, 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интеллектуальное</w:t>
      </w:r>
      <w:proofErr w:type="gramEnd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социально –  нравственное,    физическое  и  личностное развитие воспитанников.</w:t>
      </w:r>
    </w:p>
    <w:p w:rsidR="004F3A3C" w:rsidRPr="00047FA6" w:rsidRDefault="0092202C" w:rsidP="00900DF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Коллект</w:t>
      </w:r>
      <w:r w:rsidR="004F3A3C"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ивом нашего детского сада разработана основная образовательная программа </w:t>
      </w:r>
      <w:r w:rsidR="002D588A"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ДО, с</w:t>
      </w:r>
      <w:r w:rsidR="004F3A3C"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учетом особенностей образовательного учреждения МБДОУ «Детский сад №2 «Ручеек» </w:t>
      </w:r>
      <w:proofErr w:type="spellStart"/>
      <w:r w:rsidR="004F3A3C"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ст.Ассиновская</w:t>
      </w:r>
      <w:proofErr w:type="spellEnd"/>
      <w:r w:rsidR="004F3A3C"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», возрастных особенностей, образовательных потребностей и запросов воспитанников и семьи.</w:t>
      </w:r>
    </w:p>
    <w:p w:rsidR="004F3A3C" w:rsidRPr="00047FA6" w:rsidRDefault="004F3A3C" w:rsidP="00900DF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ее основе разработана рабочая программа педагога, которая определяет содержание и организацию воспитательно-образовательного процесса и направлена на формирование общей культуры, развития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 Программа решает задачи по воспитанию культурного,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 </w:t>
      </w:r>
      <w:r w:rsidRPr="00047FA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его.</w:t>
      </w:r>
    </w:p>
    <w:p w:rsidR="004F3A3C" w:rsidRPr="00047FA6" w:rsidRDefault="004F3A3C" w:rsidP="00900DF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Свою педагогическую деятельность проектирую, основываясь на стандарты нового поколения. Если раньше образовательная деятельность осуществлялась в </w:t>
      </w:r>
      <w:proofErr w:type="spellStart"/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занятийной</w:t>
      </w:r>
      <w:proofErr w:type="spellEnd"/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форме, то, с переходом на ФГОС, формы работы с детьми изменились. Необходимо отметить, что образовательная деятельность осуществляется на протяжении всего времени нахождения ребенка в группе. Это:</w:t>
      </w:r>
    </w:p>
    <w:p w:rsidR="004F3A3C" w:rsidRPr="00047FA6" w:rsidRDefault="004F3A3C" w:rsidP="00900DF5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Совместная (партнерская) деятельность педагога с детьми:</w:t>
      </w:r>
    </w:p>
    <w:p w:rsidR="004F3A3C" w:rsidRPr="00047FA6" w:rsidRDefault="004F3A3C" w:rsidP="00900DF5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деятельность в режимных моментах;</w:t>
      </w:r>
    </w:p>
    <w:p w:rsidR="004F3A3C" w:rsidRPr="00047FA6" w:rsidRDefault="004D131F" w:rsidP="00900DF5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Организованная </w:t>
      </w:r>
      <w:r w:rsidR="004F3A3C"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деятельность;</w:t>
      </w:r>
    </w:p>
    <w:p w:rsidR="004F3A3C" w:rsidRPr="00047FA6" w:rsidRDefault="004F3A3C" w:rsidP="00900DF5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Самостоятельная деятельность детей.</w:t>
      </w:r>
    </w:p>
    <w:p w:rsidR="004F3A3C" w:rsidRPr="00047FA6" w:rsidRDefault="004F3A3C" w:rsidP="00900DF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деятельность осуществляется в различных видах деятельности, представляющие определенные направления развития и образования детей (образовательные области):</w:t>
      </w:r>
    </w:p>
    <w:p w:rsidR="004F3A3C" w:rsidRPr="00047FA6" w:rsidRDefault="004F3A3C" w:rsidP="002D6E7B">
      <w:pPr>
        <w:pStyle w:val="a6"/>
        <w:numPr>
          <w:ilvl w:val="0"/>
          <w:numId w:val="4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Социально-коммуникативное развитие;</w:t>
      </w:r>
    </w:p>
    <w:p w:rsidR="004F3A3C" w:rsidRPr="00047FA6" w:rsidRDefault="004F3A3C" w:rsidP="002D6E7B">
      <w:pPr>
        <w:pStyle w:val="a6"/>
        <w:numPr>
          <w:ilvl w:val="0"/>
          <w:numId w:val="4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Познавательное развитие;</w:t>
      </w:r>
    </w:p>
    <w:p w:rsidR="004F3A3C" w:rsidRPr="00047FA6" w:rsidRDefault="004F3A3C" w:rsidP="002D6E7B">
      <w:pPr>
        <w:pStyle w:val="a6"/>
        <w:numPr>
          <w:ilvl w:val="0"/>
          <w:numId w:val="4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Речевое развитие;</w:t>
      </w:r>
    </w:p>
    <w:p w:rsidR="004F3A3C" w:rsidRPr="00047FA6" w:rsidRDefault="004F3A3C" w:rsidP="002D6E7B">
      <w:pPr>
        <w:pStyle w:val="a6"/>
        <w:numPr>
          <w:ilvl w:val="0"/>
          <w:numId w:val="4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развитие;</w:t>
      </w:r>
    </w:p>
    <w:p w:rsidR="004F3A3C" w:rsidRPr="00047FA6" w:rsidRDefault="004F3A3C" w:rsidP="002D6E7B">
      <w:pPr>
        <w:pStyle w:val="a6"/>
        <w:numPr>
          <w:ilvl w:val="0"/>
          <w:numId w:val="4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Физическое развитие.</w:t>
      </w:r>
    </w:p>
    <w:p w:rsidR="004F3A3C" w:rsidRPr="00047FA6" w:rsidRDefault="004F3A3C" w:rsidP="00900DF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образовательных областей реализуется в различных видах деятельности:</w:t>
      </w:r>
    </w:p>
    <w:p w:rsidR="004F3A3C" w:rsidRPr="00047FA6" w:rsidRDefault="004F3A3C" w:rsidP="00900DF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игровая, включая сюжетно-ролевую игру, игру с правилами и другие виды игр;</w:t>
      </w:r>
    </w:p>
    <w:p w:rsidR="004F3A3C" w:rsidRPr="00047FA6" w:rsidRDefault="004F3A3C" w:rsidP="00900DF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коммуникативная (общение и взаимодействие со взрослыми и сверстниками);</w:t>
      </w:r>
    </w:p>
    <w:p w:rsidR="004F3A3C" w:rsidRPr="00047FA6" w:rsidRDefault="004F3A3C" w:rsidP="00900DF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познавательно-исследовательская (исследования объектов окружающего мира и экспериментирования с ними);</w:t>
      </w:r>
    </w:p>
    <w:p w:rsidR="004F3A3C" w:rsidRPr="00047FA6" w:rsidRDefault="004F3A3C" w:rsidP="00900DF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восприятие художественной литературы и фольклора,</w:t>
      </w:r>
    </w:p>
    <w:p w:rsidR="004F3A3C" w:rsidRPr="00047FA6" w:rsidRDefault="004F3A3C" w:rsidP="00900DF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самообслуживание и элементарный бытовой труд (в помещении и на улице);</w:t>
      </w:r>
    </w:p>
    <w:p w:rsidR="004F3A3C" w:rsidRPr="00047FA6" w:rsidRDefault="004F3A3C" w:rsidP="00900DF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конструирование из разного материала, включая конструкторы, модули, бумагу, природный и иной материал;</w:t>
      </w:r>
    </w:p>
    <w:p w:rsidR="004F3A3C" w:rsidRPr="00047FA6" w:rsidRDefault="004F3A3C" w:rsidP="00900DF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изобразительная (рисование, лепка, аппликация);</w:t>
      </w:r>
    </w:p>
    <w:p w:rsidR="004F3A3C" w:rsidRPr="00047FA6" w:rsidRDefault="004F3A3C" w:rsidP="00900DF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4F3A3C" w:rsidRPr="00047FA6" w:rsidRDefault="004F3A3C" w:rsidP="00900DF5">
      <w:pPr>
        <w:numPr>
          <w:ilvl w:val="0"/>
          <w:numId w:val="3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двигательная (овладение основными движениями) формы активности ребенка.</w:t>
      </w:r>
    </w:p>
    <w:p w:rsidR="004F3A3C" w:rsidRPr="00047FA6" w:rsidRDefault="004D131F" w:rsidP="00900DF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Главная особенность организации</w:t>
      </w:r>
      <w:r w:rsidR="004F3A3C" w:rsidRPr="00047F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образовательной деятельности - </w:t>
      </w:r>
      <w:r w:rsidR="004F3A3C" w:rsidRPr="00047F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это уход от учебной деятельности (занятий),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 обучающих ситуаций в рамках интеграции образовательных областей.</w:t>
      </w:r>
    </w:p>
    <w:p w:rsidR="002D6E7B" w:rsidRPr="00047FA6" w:rsidRDefault="002D6E7B" w:rsidP="00900DF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1C6" w:rsidRPr="00047FA6" w:rsidRDefault="004621C6" w:rsidP="00FC0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FA6">
        <w:rPr>
          <w:rFonts w:ascii="Times New Roman" w:hAnsi="Times New Roman" w:cs="Times New Roman"/>
          <w:b/>
          <w:sz w:val="24"/>
          <w:szCs w:val="24"/>
        </w:rPr>
        <w:t>6.Кадровое обеспечение воспитательно-образовательного процесса.</w:t>
      </w:r>
    </w:p>
    <w:p w:rsidR="0092202C" w:rsidRPr="00047FA6" w:rsidRDefault="0092202C" w:rsidP="00FC06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>Учреждение обеспечено кадрами на 100%.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4621C6" w:rsidRPr="00047FA6" w:rsidTr="0053580A">
        <w:tc>
          <w:tcPr>
            <w:tcW w:w="2463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Вакансии </w:t>
            </w:r>
          </w:p>
        </w:tc>
      </w:tr>
      <w:tr w:rsidR="004621C6" w:rsidRPr="00047FA6" w:rsidTr="0053580A">
        <w:trPr>
          <w:trHeight w:val="330"/>
        </w:trPr>
        <w:tc>
          <w:tcPr>
            <w:tcW w:w="2463" w:type="dxa"/>
            <w:tcBorders>
              <w:bottom w:val="single" w:sz="4" w:space="0" w:color="auto"/>
            </w:tcBorders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1C6" w:rsidRPr="00047FA6" w:rsidTr="0053580A">
        <w:trPr>
          <w:trHeight w:val="630"/>
        </w:trPr>
        <w:tc>
          <w:tcPr>
            <w:tcW w:w="2463" w:type="dxa"/>
            <w:tcBorders>
              <w:top w:val="single" w:sz="4" w:space="0" w:color="auto"/>
            </w:tcBorders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1C6" w:rsidRPr="00047FA6" w:rsidTr="0053580A">
        <w:tc>
          <w:tcPr>
            <w:tcW w:w="2463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1C6" w:rsidRPr="00047FA6" w:rsidTr="0053580A">
        <w:tc>
          <w:tcPr>
            <w:tcW w:w="2463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1C6" w:rsidRPr="00047FA6" w:rsidTr="0053580A">
        <w:tc>
          <w:tcPr>
            <w:tcW w:w="2463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1C6" w:rsidRPr="00047FA6" w:rsidTr="0053580A">
        <w:tc>
          <w:tcPr>
            <w:tcW w:w="2463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1C6" w:rsidRPr="00047FA6" w:rsidTr="0053580A">
        <w:tc>
          <w:tcPr>
            <w:tcW w:w="2463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21C6" w:rsidRPr="00047FA6" w:rsidTr="0053580A">
        <w:tc>
          <w:tcPr>
            <w:tcW w:w="2463" w:type="dxa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392" w:type="dxa"/>
            <w:gridSpan w:val="3"/>
          </w:tcPr>
          <w:p w:rsidR="004621C6" w:rsidRPr="00047FA6" w:rsidRDefault="004621C6" w:rsidP="00F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621C6" w:rsidRPr="00047FA6" w:rsidRDefault="004621C6" w:rsidP="00900D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>Действующий педагогический коллектив достаточно высокообразованный:</w:t>
      </w:r>
    </w:p>
    <w:p w:rsidR="004621C6" w:rsidRPr="00047FA6" w:rsidRDefault="004621C6" w:rsidP="00900DF5">
      <w:pPr>
        <w:pStyle w:val="a6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 xml:space="preserve">Высшее педагогическое образование – </w:t>
      </w:r>
      <w:r w:rsidR="002D588A" w:rsidRPr="00047FA6">
        <w:rPr>
          <w:rFonts w:ascii="Times New Roman" w:hAnsi="Times New Roman" w:cs="Times New Roman"/>
          <w:sz w:val="24"/>
          <w:szCs w:val="24"/>
        </w:rPr>
        <w:t>7</w:t>
      </w:r>
      <w:r w:rsidRPr="00047FA6">
        <w:rPr>
          <w:rFonts w:ascii="Times New Roman" w:hAnsi="Times New Roman" w:cs="Times New Roman"/>
          <w:sz w:val="24"/>
          <w:szCs w:val="24"/>
        </w:rPr>
        <w:t xml:space="preserve"> педагога</w:t>
      </w:r>
    </w:p>
    <w:p w:rsidR="004621C6" w:rsidRPr="00047FA6" w:rsidRDefault="004621C6" w:rsidP="00900DF5">
      <w:pPr>
        <w:pStyle w:val="a6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 xml:space="preserve">Высшее непедагогическое – </w:t>
      </w:r>
      <w:r w:rsidR="00352FAD" w:rsidRPr="00047FA6">
        <w:rPr>
          <w:rFonts w:ascii="Times New Roman" w:hAnsi="Times New Roman" w:cs="Times New Roman"/>
          <w:sz w:val="24"/>
          <w:szCs w:val="24"/>
        </w:rPr>
        <w:t>2</w:t>
      </w:r>
      <w:r w:rsidRPr="00047FA6">
        <w:rPr>
          <w:rFonts w:ascii="Times New Roman" w:hAnsi="Times New Roman" w:cs="Times New Roman"/>
          <w:sz w:val="24"/>
          <w:szCs w:val="24"/>
        </w:rPr>
        <w:t xml:space="preserve"> педагога (помимо педагогического)</w:t>
      </w:r>
    </w:p>
    <w:p w:rsidR="004621C6" w:rsidRPr="00047FA6" w:rsidRDefault="004621C6" w:rsidP="00900DF5">
      <w:pPr>
        <w:pStyle w:val="a6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 xml:space="preserve">Среднее профессиональное – </w:t>
      </w:r>
      <w:r w:rsidR="002D588A" w:rsidRPr="00047FA6">
        <w:rPr>
          <w:rFonts w:ascii="Times New Roman" w:hAnsi="Times New Roman" w:cs="Times New Roman"/>
          <w:sz w:val="24"/>
          <w:szCs w:val="24"/>
        </w:rPr>
        <w:t>8</w:t>
      </w:r>
      <w:r w:rsidRPr="00047FA6">
        <w:rPr>
          <w:rFonts w:ascii="Times New Roman" w:hAnsi="Times New Roman" w:cs="Times New Roman"/>
          <w:sz w:val="24"/>
          <w:szCs w:val="24"/>
        </w:rPr>
        <w:t xml:space="preserve"> педагогов</w:t>
      </w:r>
    </w:p>
    <w:p w:rsidR="0092202C" w:rsidRPr="00047FA6" w:rsidRDefault="0092202C" w:rsidP="00900DF5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02C" w:rsidRPr="00047FA6" w:rsidRDefault="0092202C" w:rsidP="00FC0684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FA6">
        <w:rPr>
          <w:rFonts w:ascii="Times New Roman" w:hAnsi="Times New Roman" w:cs="Times New Roman"/>
          <w:b/>
          <w:sz w:val="24"/>
          <w:szCs w:val="24"/>
        </w:rPr>
        <w:t>7.Финансовое обеспечение функционирования и развития ДОУ.</w:t>
      </w:r>
    </w:p>
    <w:p w:rsidR="0092202C" w:rsidRPr="00047FA6" w:rsidRDefault="0092202C" w:rsidP="00FC0684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02C" w:rsidRPr="00047FA6" w:rsidRDefault="0092202C" w:rsidP="00900DF5">
      <w:pPr>
        <w:pStyle w:val="ab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47FA6">
        <w:rPr>
          <w:rFonts w:ascii="Times New Roman" w:eastAsia="Calibri" w:hAnsi="Times New Roman" w:cs="Times New Roman"/>
          <w:sz w:val="24"/>
          <w:szCs w:val="24"/>
        </w:rPr>
        <w:t xml:space="preserve">      Разумная организация финансово-экономической деятельности помогает своевременно и в полном об</w:t>
      </w:r>
      <w:r w:rsidR="004D131F">
        <w:rPr>
          <w:rFonts w:ascii="Times New Roman" w:eastAsia="Calibri" w:hAnsi="Times New Roman" w:cs="Times New Roman"/>
          <w:sz w:val="24"/>
          <w:szCs w:val="24"/>
        </w:rPr>
        <w:t>ъёме использовать выделенные из</w:t>
      </w:r>
      <w:r w:rsidRPr="00047FA6">
        <w:rPr>
          <w:rFonts w:ascii="Times New Roman" w:eastAsia="Calibri" w:hAnsi="Times New Roman" w:cs="Times New Roman"/>
          <w:sz w:val="24"/>
          <w:szCs w:val="24"/>
        </w:rPr>
        <w:t xml:space="preserve"> бюджета лимиты денежных средств.</w:t>
      </w:r>
    </w:p>
    <w:p w:rsidR="0092202C" w:rsidRPr="00047FA6" w:rsidRDefault="0092202C" w:rsidP="00900DF5">
      <w:pPr>
        <w:pStyle w:val="ab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47F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Финансовая деятельность учреждения осуществляется на основании «Сметы доходов и расходов». </w:t>
      </w:r>
    </w:p>
    <w:p w:rsidR="0092202C" w:rsidRPr="00047FA6" w:rsidRDefault="0092202C" w:rsidP="00900DF5">
      <w:pPr>
        <w:pStyle w:val="ab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47FA6">
        <w:rPr>
          <w:rFonts w:ascii="Times New Roman" w:eastAsia="Calibri" w:hAnsi="Times New Roman" w:cs="Times New Roman"/>
          <w:sz w:val="24"/>
          <w:szCs w:val="24"/>
        </w:rPr>
        <w:t xml:space="preserve">Источниками формирования имущества и финансовых ресурсов дошкольного учреждения являются внебюджетные и бюджетные средства. </w:t>
      </w:r>
    </w:p>
    <w:p w:rsidR="0092202C" w:rsidRPr="00047FA6" w:rsidRDefault="0092202C" w:rsidP="00900DF5">
      <w:pPr>
        <w:pStyle w:val="ab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47FA6">
        <w:rPr>
          <w:rFonts w:ascii="Times New Roman" w:eastAsia="Calibri" w:hAnsi="Times New Roman" w:cs="Times New Roman"/>
          <w:sz w:val="24"/>
          <w:szCs w:val="24"/>
        </w:rPr>
        <w:t>Внебюджетные средства поступают в виде родительской платы за содержание ребёнка в детском саду. Заключение договоров за счёт бюджетных средств на поставку товаров и услуг, необходимых для обеспечения жизнедеятельности учреждения, производится в строгом соответствии с выделенными средствами по экономическим статьям.</w:t>
      </w:r>
    </w:p>
    <w:p w:rsidR="0092202C" w:rsidRPr="00047FA6" w:rsidRDefault="0092202C" w:rsidP="00900DF5">
      <w:pPr>
        <w:pStyle w:val="ab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202C" w:rsidRPr="00047FA6" w:rsidRDefault="0092202C" w:rsidP="00FC0684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FA6">
        <w:rPr>
          <w:rFonts w:ascii="Times New Roman" w:hAnsi="Times New Roman" w:cs="Times New Roman"/>
          <w:b/>
          <w:sz w:val="24"/>
          <w:szCs w:val="24"/>
        </w:rPr>
        <w:t>8.</w:t>
      </w:r>
      <w:r w:rsidR="009A0A14" w:rsidRPr="00047FA6">
        <w:rPr>
          <w:rFonts w:ascii="Times New Roman" w:hAnsi="Times New Roman" w:cs="Times New Roman"/>
          <w:b/>
          <w:sz w:val="24"/>
          <w:szCs w:val="24"/>
        </w:rPr>
        <w:t>Результаты воспитательно-образовательной деятельности, включающие в себя результаты внешней оценки</w:t>
      </w:r>
      <w:r w:rsidRPr="00047FA6">
        <w:rPr>
          <w:rFonts w:ascii="Times New Roman" w:hAnsi="Times New Roman" w:cs="Times New Roman"/>
          <w:b/>
          <w:sz w:val="24"/>
          <w:szCs w:val="24"/>
        </w:rPr>
        <w:t>:</w:t>
      </w:r>
    </w:p>
    <w:p w:rsidR="009A0A14" w:rsidRPr="00047FA6" w:rsidRDefault="009A0A14" w:rsidP="00FC0684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02C" w:rsidRPr="00047FA6" w:rsidRDefault="0092202C" w:rsidP="00900DF5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 xml:space="preserve">Воспитатели старшей группы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Куркаева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 М.Х. и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Хачукаева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 М.Н.</w:t>
      </w:r>
      <w:r w:rsidRPr="00047FA6">
        <w:rPr>
          <w:rFonts w:ascii="Times New Roman" w:hAnsi="Times New Roman" w:cs="Times New Roman"/>
          <w:sz w:val="24"/>
          <w:szCs w:val="24"/>
        </w:rPr>
        <w:t xml:space="preserve"> подготовили номер для участия в районном танцевальном конкурсе, организованном в рамках Международного фестиваля-конкурса сольного танца им. Махмуда </w:t>
      </w:r>
      <w:proofErr w:type="spellStart"/>
      <w:r w:rsidRPr="00047FA6">
        <w:rPr>
          <w:rFonts w:ascii="Times New Roman" w:hAnsi="Times New Roman" w:cs="Times New Roman"/>
          <w:sz w:val="24"/>
          <w:szCs w:val="24"/>
        </w:rPr>
        <w:t>Эсамбаева</w:t>
      </w:r>
      <w:proofErr w:type="spellEnd"/>
      <w:r w:rsidRPr="00047FA6">
        <w:rPr>
          <w:rFonts w:ascii="Times New Roman" w:hAnsi="Times New Roman" w:cs="Times New Roman"/>
          <w:sz w:val="24"/>
          <w:szCs w:val="24"/>
        </w:rPr>
        <w:t xml:space="preserve">. Воспитанники заняли </w:t>
      </w:r>
      <w:r w:rsidR="00352FAD" w:rsidRPr="00047FA6">
        <w:rPr>
          <w:rFonts w:ascii="Times New Roman" w:hAnsi="Times New Roman" w:cs="Times New Roman"/>
          <w:sz w:val="24"/>
          <w:szCs w:val="24"/>
        </w:rPr>
        <w:t>2</w:t>
      </w:r>
      <w:r w:rsidRPr="00047FA6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92202C" w:rsidRPr="00047FA6" w:rsidRDefault="0092202C" w:rsidP="00900DF5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>Воспитанни</w:t>
      </w:r>
      <w:r w:rsidR="00352FAD" w:rsidRPr="00047FA6">
        <w:rPr>
          <w:rFonts w:ascii="Times New Roman" w:hAnsi="Times New Roman" w:cs="Times New Roman"/>
          <w:sz w:val="24"/>
          <w:szCs w:val="24"/>
        </w:rPr>
        <w:t xml:space="preserve">ки старшей группы «Звездочки»: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Арчакова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>,</w:t>
      </w:r>
      <w:r w:rsidRPr="00047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Алхастова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Батаева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Бадургова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Асия</w:t>
      </w:r>
      <w:proofErr w:type="spellEnd"/>
      <w:r w:rsidRPr="00047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Хальдихороева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, </w:t>
      </w:r>
      <w:r w:rsidRPr="00047FA6">
        <w:rPr>
          <w:rFonts w:ascii="Times New Roman" w:hAnsi="Times New Roman" w:cs="Times New Roman"/>
          <w:sz w:val="24"/>
          <w:szCs w:val="24"/>
        </w:rPr>
        <w:t>приняли участие в районном этапе конкурса «Юные таланты»</w:t>
      </w:r>
      <w:r w:rsidR="00352FAD" w:rsidRPr="00047FA6">
        <w:rPr>
          <w:rFonts w:ascii="Times New Roman" w:hAnsi="Times New Roman" w:cs="Times New Roman"/>
          <w:sz w:val="24"/>
          <w:szCs w:val="24"/>
        </w:rPr>
        <w:t xml:space="preserve">. На котором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Арчакова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 заняла 1-место в номинации «Юный художник»</w:t>
      </w:r>
      <w:r w:rsidRPr="00047FA6">
        <w:rPr>
          <w:rFonts w:ascii="Times New Roman" w:hAnsi="Times New Roman" w:cs="Times New Roman"/>
          <w:sz w:val="24"/>
          <w:szCs w:val="24"/>
        </w:rPr>
        <w:t>;</w:t>
      </w:r>
    </w:p>
    <w:p w:rsidR="0092202C" w:rsidRPr="00047FA6" w:rsidRDefault="0092202C" w:rsidP="00900DF5">
      <w:pPr>
        <w:pStyle w:val="a6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>Воспитатель с</w:t>
      </w:r>
      <w:r w:rsidR="00352FAD" w:rsidRPr="00047FA6">
        <w:rPr>
          <w:rFonts w:ascii="Times New Roman" w:hAnsi="Times New Roman" w:cs="Times New Roman"/>
          <w:sz w:val="24"/>
          <w:szCs w:val="24"/>
        </w:rPr>
        <w:t>таршей</w:t>
      </w:r>
      <w:r w:rsidRPr="00047FA6">
        <w:rPr>
          <w:rFonts w:ascii="Times New Roman" w:hAnsi="Times New Roman" w:cs="Times New Roman"/>
          <w:sz w:val="24"/>
          <w:szCs w:val="24"/>
        </w:rPr>
        <w:t xml:space="preserve"> группы «</w:t>
      </w:r>
      <w:r w:rsidR="00352FAD" w:rsidRPr="00047FA6">
        <w:rPr>
          <w:rFonts w:ascii="Times New Roman" w:hAnsi="Times New Roman" w:cs="Times New Roman"/>
          <w:sz w:val="24"/>
          <w:szCs w:val="24"/>
        </w:rPr>
        <w:t>Звездочки», 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Куркаева</w:t>
      </w:r>
      <w:proofErr w:type="spellEnd"/>
      <w:r w:rsidR="00352FAD" w:rsidRPr="00047FA6">
        <w:rPr>
          <w:rFonts w:ascii="Times New Roman" w:hAnsi="Times New Roman" w:cs="Times New Roman"/>
          <w:sz w:val="24"/>
          <w:szCs w:val="24"/>
        </w:rPr>
        <w:t xml:space="preserve"> Малика </w:t>
      </w:r>
      <w:proofErr w:type="spellStart"/>
      <w:r w:rsidR="00352FAD" w:rsidRPr="00047FA6">
        <w:rPr>
          <w:rFonts w:ascii="Times New Roman" w:hAnsi="Times New Roman" w:cs="Times New Roman"/>
          <w:sz w:val="24"/>
          <w:szCs w:val="24"/>
        </w:rPr>
        <w:t>Халидовна</w:t>
      </w:r>
      <w:proofErr w:type="spellEnd"/>
      <w:r w:rsidRPr="00047FA6">
        <w:rPr>
          <w:rFonts w:ascii="Times New Roman" w:hAnsi="Times New Roman" w:cs="Times New Roman"/>
          <w:sz w:val="24"/>
          <w:szCs w:val="24"/>
        </w:rPr>
        <w:t xml:space="preserve">, заняла </w:t>
      </w:r>
      <w:r w:rsidR="00352FAD" w:rsidRPr="00047FA6">
        <w:rPr>
          <w:rFonts w:ascii="Times New Roman" w:hAnsi="Times New Roman" w:cs="Times New Roman"/>
          <w:sz w:val="24"/>
          <w:szCs w:val="24"/>
        </w:rPr>
        <w:t>2</w:t>
      </w:r>
      <w:r w:rsidRPr="00047FA6">
        <w:rPr>
          <w:rFonts w:ascii="Times New Roman" w:hAnsi="Times New Roman" w:cs="Times New Roman"/>
          <w:sz w:val="24"/>
          <w:szCs w:val="24"/>
        </w:rPr>
        <w:t xml:space="preserve"> место в районном </w:t>
      </w:r>
      <w:r w:rsidR="00352FAD" w:rsidRPr="00047FA6">
        <w:rPr>
          <w:rFonts w:ascii="Times New Roman" w:hAnsi="Times New Roman" w:cs="Times New Roman"/>
          <w:sz w:val="24"/>
          <w:szCs w:val="24"/>
        </w:rPr>
        <w:t>этапе конкурса</w:t>
      </w:r>
      <w:r w:rsidRPr="00047FA6">
        <w:rPr>
          <w:rFonts w:ascii="Times New Roman" w:hAnsi="Times New Roman" w:cs="Times New Roman"/>
          <w:sz w:val="24"/>
          <w:szCs w:val="24"/>
        </w:rPr>
        <w:t xml:space="preserve"> «Воспитатель года -201</w:t>
      </w:r>
      <w:r w:rsidR="00352FAD" w:rsidRPr="00047FA6">
        <w:rPr>
          <w:rFonts w:ascii="Times New Roman" w:hAnsi="Times New Roman" w:cs="Times New Roman"/>
          <w:sz w:val="24"/>
          <w:szCs w:val="24"/>
        </w:rPr>
        <w:t>9»</w:t>
      </w:r>
      <w:r w:rsidRPr="00047FA6">
        <w:rPr>
          <w:rFonts w:ascii="Times New Roman" w:hAnsi="Times New Roman" w:cs="Times New Roman"/>
          <w:sz w:val="24"/>
          <w:szCs w:val="24"/>
        </w:rPr>
        <w:t>;</w:t>
      </w:r>
    </w:p>
    <w:p w:rsidR="0092202C" w:rsidRPr="00047FA6" w:rsidRDefault="009A0A14" w:rsidP="00FC0684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FA6">
        <w:rPr>
          <w:rFonts w:ascii="Times New Roman" w:hAnsi="Times New Roman" w:cs="Times New Roman"/>
          <w:b/>
          <w:sz w:val="24"/>
          <w:szCs w:val="24"/>
        </w:rPr>
        <w:t>9.</w:t>
      </w:r>
      <w:r w:rsidR="00B66292" w:rsidRPr="00047FA6">
        <w:rPr>
          <w:rFonts w:ascii="Times New Roman" w:hAnsi="Times New Roman" w:cs="Times New Roman"/>
          <w:b/>
          <w:sz w:val="24"/>
          <w:szCs w:val="24"/>
        </w:rPr>
        <w:t>Состояние здоровья дошкольников, меры по охране и укреплению здоровья.</w:t>
      </w:r>
    </w:p>
    <w:p w:rsidR="00B66292" w:rsidRPr="00047FA6" w:rsidRDefault="00B66292" w:rsidP="00900DF5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обслуживание детей в ДОУ осуществлялось медицинской сестрой.</w:t>
      </w:r>
    </w:p>
    <w:p w:rsidR="00B66292" w:rsidRPr="00047FA6" w:rsidRDefault="00B66292" w:rsidP="00900DF5">
      <w:pPr>
        <w:spacing w:after="0" w:line="36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FA6">
        <w:rPr>
          <w:rFonts w:ascii="Times New Roman" w:eastAsia="Calibri" w:hAnsi="Times New Roman" w:cs="Times New Roman"/>
          <w:sz w:val="24"/>
          <w:szCs w:val="24"/>
        </w:rPr>
        <w:t>Для оздоровления используется физиотерапевтическая аппаратура.</w:t>
      </w:r>
    </w:p>
    <w:p w:rsidR="00B66292" w:rsidRPr="00047FA6" w:rsidRDefault="00B66292" w:rsidP="00900DF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</w:t>
      </w:r>
      <w:proofErr w:type="spellStart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гигиеническое состояние ДОУ соответствует требованиям </w:t>
      </w:r>
      <w:proofErr w:type="spellStart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санэпидемнадзора</w:t>
      </w:r>
      <w:proofErr w:type="spellEnd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питьевой, световой и воздушный режим поддерживается в норме. </w:t>
      </w:r>
    </w:p>
    <w:p w:rsidR="00B66292" w:rsidRPr="00047FA6" w:rsidRDefault="00B66292" w:rsidP="00900DF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и наблюдения за каждым ребенком помогают установке временной динамики психологических, </w:t>
      </w:r>
      <w:proofErr w:type="spellStart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эмоциональных качеств детей.   На основании бесед и наблюдений за поведением ребенка в группе медицинским персоналом и психологом даются рекомендации воспитателям и родителям, индивидуальные для каждого ребенка. </w:t>
      </w:r>
    </w:p>
    <w:p w:rsidR="00B66292" w:rsidRPr="00047FA6" w:rsidRDefault="00B66292" w:rsidP="00900DF5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целях сокращения сроков адаптации и уменьшения отрицательных проявлений у детей при посту</w:t>
      </w:r>
      <w:r w:rsidR="004D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плении их в ДОУ осуществляется 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четкая организация </w:t>
      </w:r>
      <w:proofErr w:type="spellStart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педагогического обслуживания в соответствии с учетом возраста, состояния здоровья, пола, индивидуальных особенностей детей.  Установлен щадящ</w:t>
      </w:r>
      <w:r w:rsidR="004D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режим, щадящее закаливание, 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неполный день пребывания детей в ДОУ, согласованный с родителями.  В результате проводимых мероприятий отмечается снижение заболеваемости среди прибывших детей.</w:t>
      </w:r>
    </w:p>
    <w:p w:rsidR="00B66292" w:rsidRPr="00047FA6" w:rsidRDefault="00B66292" w:rsidP="00DD5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анализа заболеваний детей по ДОУ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52A8" w:rsidRPr="00047FA6" w:rsidRDefault="00DD52A8" w:rsidP="00FC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402"/>
        <w:gridCol w:w="3402"/>
      </w:tblGrid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заболеваний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35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 </w:t>
            </w: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полугодие 201</w:t>
            </w:r>
            <w:r w:rsidR="00352FAD"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352FAD"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352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 </w:t>
            </w: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-полугодие 201</w:t>
            </w:r>
            <w:r w:rsidR="00352FAD"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352FAD"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eastAsia="Calibri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352FAD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eastAsia="Calibri" w:hAnsi="Times New Roman" w:cs="Times New Roman"/>
                <w:sz w:val="24"/>
                <w:szCs w:val="24"/>
              </w:rPr>
              <w:t>Бронхит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352FAD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352FAD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eastAsia="Calibri" w:hAnsi="Times New Roman" w:cs="Times New Roman"/>
                <w:sz w:val="24"/>
                <w:szCs w:val="24"/>
              </w:rPr>
              <w:t>Грипп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eastAsia="Calibri" w:hAnsi="Times New Roman" w:cs="Times New Roman"/>
                <w:sz w:val="24"/>
                <w:szCs w:val="24"/>
              </w:rPr>
              <w:t>Ангина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352FAD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eastAsia="Calibri" w:hAnsi="Times New Roman" w:cs="Times New Roman"/>
                <w:sz w:val="24"/>
                <w:szCs w:val="24"/>
              </w:rPr>
              <w:t>ЛОР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eastAsia="Calibri" w:hAnsi="Times New Roman" w:cs="Times New Roman"/>
                <w:sz w:val="24"/>
                <w:szCs w:val="24"/>
              </w:rPr>
              <w:t>Отит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7FA6">
              <w:rPr>
                <w:rFonts w:ascii="Times New Roman" w:eastAsia="Calibri" w:hAnsi="Times New Roman" w:cs="Times New Roman"/>
                <w:sz w:val="24"/>
                <w:szCs w:val="24"/>
              </w:rPr>
              <w:t>Вет.Оспа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352FAD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eastAsia="Calibri" w:hAnsi="Times New Roman" w:cs="Times New Roman"/>
                <w:sz w:val="24"/>
                <w:szCs w:val="24"/>
              </w:rPr>
              <w:t>Корь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352FAD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eastAsia="Calibri" w:hAnsi="Times New Roman" w:cs="Times New Roman"/>
                <w:sz w:val="24"/>
                <w:szCs w:val="24"/>
              </w:rPr>
              <w:t>Травмы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292" w:rsidRPr="00047FA6" w:rsidTr="0053580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FA6">
              <w:rPr>
                <w:rFonts w:ascii="Times New Roman" w:eastAsia="Calibri" w:hAnsi="Times New Roman" w:cs="Times New Roman"/>
                <w:sz w:val="24"/>
                <w:szCs w:val="24"/>
              </w:rPr>
              <w:t>Рино синусит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92" w:rsidRPr="00047FA6" w:rsidRDefault="00B66292" w:rsidP="00FC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47FA6" w:rsidRPr="00047FA6" w:rsidRDefault="00B66292" w:rsidP="00900D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66292" w:rsidRPr="00047FA6" w:rsidRDefault="00B66292" w:rsidP="00900D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</w:t>
      </w:r>
      <w:r w:rsidR="00352FAD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352FAD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года снизилась частота заболеваний детей с диагнозом - отит, бронхит, пневмония, но увеличилось число заболеваний с диагнозом </w:t>
      </w:r>
      <w:r w:rsidR="00047FA6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ветреная оспа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большой вспышкой заболевания.</w:t>
      </w:r>
    </w:p>
    <w:p w:rsidR="009A0A14" w:rsidRPr="00047FA6" w:rsidRDefault="00B66292" w:rsidP="001139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Ежемесячно и ежеквартально проводится анализ острой заболеваемости с учетом групповой заболеваемости. Следует отметить, что количество заболеваний в ДОУ имеет тенденцию к снижению.</w:t>
      </w:r>
    </w:p>
    <w:p w:rsidR="00047FA6" w:rsidRPr="00047FA6" w:rsidRDefault="00047FA6" w:rsidP="004D13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0A14" w:rsidRPr="00047FA6" w:rsidRDefault="009A0A14" w:rsidP="00FC068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b/>
          <w:sz w:val="24"/>
          <w:szCs w:val="24"/>
        </w:rPr>
        <w:t>10.Организация питания.</w:t>
      </w:r>
    </w:p>
    <w:p w:rsidR="009A0A14" w:rsidRPr="00047FA6" w:rsidRDefault="002D6E7B" w:rsidP="00900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>В МБДОУ организовано 4-х</w:t>
      </w:r>
      <w:r w:rsidR="009A0A14" w:rsidRPr="00047FA6">
        <w:rPr>
          <w:rFonts w:ascii="Times New Roman" w:hAnsi="Times New Roman" w:cs="Times New Roman"/>
          <w:sz w:val="24"/>
          <w:szCs w:val="24"/>
        </w:rPr>
        <w:t xml:space="preserve"> разовое питани</w:t>
      </w:r>
      <w:r w:rsidRPr="00047FA6">
        <w:rPr>
          <w:rFonts w:ascii="Times New Roman" w:hAnsi="Times New Roman" w:cs="Times New Roman"/>
          <w:sz w:val="24"/>
          <w:szCs w:val="24"/>
        </w:rPr>
        <w:t>е на основе десятидневного меню</w:t>
      </w:r>
      <w:r w:rsidR="009A0A14" w:rsidRPr="00047FA6">
        <w:rPr>
          <w:rFonts w:ascii="Times New Roman" w:hAnsi="Times New Roman" w:cs="Times New Roman"/>
          <w:sz w:val="24"/>
          <w:szCs w:val="24"/>
        </w:rPr>
        <w:t xml:space="preserve">. В МБДОУ имеется вся необходимая документация по организации детского питания. На пищеблоке имеется </w:t>
      </w:r>
      <w:proofErr w:type="spellStart"/>
      <w:r w:rsidR="009A0A14" w:rsidRPr="00047FA6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="009A0A14" w:rsidRPr="00047FA6">
        <w:rPr>
          <w:rFonts w:ascii="Times New Roman" w:hAnsi="Times New Roman" w:cs="Times New Roman"/>
          <w:sz w:val="24"/>
          <w:szCs w:val="24"/>
        </w:rPr>
        <w:t xml:space="preserve"> журнал, журнал здоровья. На каждый день пишется меню-раскладка.</w:t>
      </w:r>
    </w:p>
    <w:p w:rsidR="00807E61" w:rsidRPr="00047FA6" w:rsidRDefault="009A0A14" w:rsidP="00900DF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FA6">
        <w:rPr>
          <w:rFonts w:ascii="Times New Roman" w:hAnsi="Times New Roman" w:cs="Times New Roman"/>
          <w:sz w:val="24"/>
          <w:szCs w:val="24"/>
        </w:rPr>
        <w:t xml:space="preserve"> Организация питания проводится согласно СанПиН 2.4.1.3049-13 с учётом физиологических потребностей детей в калорийности и питательных веществах. Дети в МБДОУ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11397B" w:rsidRPr="00047FA6" w:rsidRDefault="0011397B" w:rsidP="00FC06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0A14" w:rsidRPr="00047FA6" w:rsidRDefault="009A0A14" w:rsidP="00FC0684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Обеспечение безопасности.</w:t>
      </w:r>
    </w:p>
    <w:p w:rsidR="001E191B" w:rsidRPr="00047FA6" w:rsidRDefault="004D131F" w:rsidP="00FC06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Помещение и </w:t>
      </w:r>
      <w:r w:rsidR="001E191B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участок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учреждения </w:t>
      </w:r>
      <w:r w:rsidR="001E191B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соответствуют    требованиям    </w:t>
      </w:r>
      <w:proofErr w:type="gramStart"/>
      <w:r w:rsidR="001E191B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СанПиНа,  нормам</w:t>
      </w:r>
      <w:proofErr w:type="gramEnd"/>
      <w:r w:rsidR="001E191B" w:rsidRPr="00047FA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и   правилам пожарной     безопасности.   </w:t>
      </w:r>
      <w:r w:rsidR="001E191B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Оборудована     площадка    по     обучению     дете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     правилам      дорожного </w:t>
      </w:r>
      <w:r w:rsidR="001E191B" w:rsidRPr="00047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  <w:r w:rsidR="001E191B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Здание ДОУ оборудовано, кнопкой тревожной сигнализации по экстренному вызову служб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угрозе террористических актов и </w:t>
      </w:r>
      <w:r w:rsidR="001E191B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по действиям в чрезвычайных ситуациях, </w:t>
      </w:r>
      <w:proofErr w:type="gramStart"/>
      <w:r w:rsidR="00B66292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средствами  первичного</w:t>
      </w:r>
      <w:proofErr w:type="gramEnd"/>
      <w:r w:rsidR="00B66292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пожаротушения, также в наличии план-схема эвакуации людей из ДОУ. 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омещения здания   снабжены</w:t>
      </w:r>
      <w:r w:rsidR="001E191B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 камерами   видеонаблюдения.  В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 xml:space="preserve">дании имеется один центральный </w:t>
      </w:r>
      <w:r w:rsidR="001E191B" w:rsidRPr="00047FA6">
        <w:rPr>
          <w:rFonts w:ascii="Times New Roman" w:eastAsia="Times New Roman" w:hAnsi="Times New Roman" w:cs="Times New Roman"/>
          <w:color w:val="000000"/>
          <w:sz w:val="24"/>
          <w:szCs w:val="24"/>
          <w:u w:color="FFFFFF" w:themeColor="background1"/>
          <w:lang w:eastAsia="ru-RU"/>
        </w:rPr>
        <w:t>вход, 1 запасной выход через пищеблок. В ночное время суток объект освещается по периметру.</w:t>
      </w:r>
    </w:p>
    <w:p w:rsidR="00F77394" w:rsidRPr="00047FA6" w:rsidRDefault="00F77394" w:rsidP="00FC06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717C" w:rsidRPr="00047FA6" w:rsidRDefault="0089717C" w:rsidP="00FC0684">
      <w:pPr>
        <w:shd w:val="clear" w:color="auto" w:fill="FFFFFF" w:themeFill="background1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Социальная активность и социальное партнёрство ДОУ.</w:t>
      </w:r>
    </w:p>
    <w:p w:rsidR="00690504" w:rsidRPr="00047FA6" w:rsidRDefault="00AF7E1A" w:rsidP="00900D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0504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«Ручеек</w:t>
      </w:r>
      <w:r w:rsidR="00690504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ст.Ассиновская</w:t>
      </w:r>
      <w:proofErr w:type="spellEnd"/>
      <w:r w:rsidR="00352FAD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</w:t>
      </w:r>
      <w:r w:rsidR="00690504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с различными учреждениями и организациями, такими как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ДО «ДМШ Сунженского муниципального района</w:t>
      </w:r>
      <w:r w:rsidR="00352FAD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352FAD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Ассиновская</w:t>
      </w:r>
      <w:proofErr w:type="spellEnd"/>
      <w:r w:rsidR="00DD52A8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участковая больница,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FAD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  <w:proofErr w:type="spellStart"/>
      <w:r w:rsidR="00352FAD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ст.Ассиновской</w:t>
      </w:r>
      <w:proofErr w:type="spellEnd"/>
      <w:r w:rsidR="00352FAD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, МБОУ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 и ЦРБ Сунженского муниципального района</w:t>
      </w:r>
      <w:r w:rsidR="00690504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504" w:rsidRPr="00047FA6" w:rsidRDefault="00690504" w:rsidP="005E1A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Социальное партнерств</w:t>
      </w:r>
      <w:r w:rsidR="00AF7E1A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 МБОУ СОШ №1 и ЦРБ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E1A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Сунженского муниципального района, 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на договорной основе. </w:t>
      </w:r>
    </w:p>
    <w:p w:rsidR="00690504" w:rsidRPr="00047FA6" w:rsidRDefault="00352FAD" w:rsidP="00FC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</w:t>
      </w:r>
      <w:r w:rsidR="00690504" w:rsidRPr="00047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социального </w:t>
      </w:r>
      <w:r w:rsidR="00AF7E1A" w:rsidRPr="00047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партнёрства:</w:t>
      </w:r>
    </w:p>
    <w:p w:rsidR="00690504" w:rsidRPr="00047FA6" w:rsidRDefault="00690504" w:rsidP="00FC06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504" w:rsidRPr="00047FA6" w:rsidRDefault="00690504" w:rsidP="00900DF5">
      <w:pPr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и профилактические мероприятия для детей детского сад</w:t>
      </w:r>
      <w:r w:rsidR="004D131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использованием оборудования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поликлиники. Консультативная помощь. </w:t>
      </w:r>
    </w:p>
    <w:p w:rsidR="00690504" w:rsidRPr="00047FA6" w:rsidRDefault="00690504" w:rsidP="00900DF5">
      <w:pPr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и медико-социальное сопровождение детей. Научно-методическая и консультативная помощь.</w:t>
      </w:r>
    </w:p>
    <w:p w:rsidR="00690504" w:rsidRPr="00047FA6" w:rsidRDefault="00690504" w:rsidP="00900DF5">
      <w:pPr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</w:t>
      </w:r>
      <w:r w:rsidR="004D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 к 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</w:t>
      </w:r>
      <w:r w:rsidR="00AF7E1A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ормационной базе </w:t>
      </w:r>
      <w:proofErr w:type="gramStart"/>
      <w:r w:rsidR="00AF7E1A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научно</w:t>
      </w:r>
      <w:proofErr w:type="gramEnd"/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-методическая помощь педагогам</w:t>
      </w:r>
      <w:r w:rsidR="00AF7E1A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504" w:rsidRPr="00047FA6" w:rsidRDefault="00690504" w:rsidP="00900DF5">
      <w:pPr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экскур</w:t>
      </w:r>
      <w:r w:rsidR="00AF7E1A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 по ознакомлению с</w:t>
      </w:r>
      <w:r w:rsidR="00DA7BA0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о школой, библиотекой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серий занятий.</w:t>
      </w:r>
    </w:p>
    <w:p w:rsidR="00690504" w:rsidRPr="00047FA6" w:rsidRDefault="00690504" w:rsidP="00900DF5">
      <w:pPr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детей со сказочными произведениями, в ходе которого осуществляется нравственное воспитание. Расширение представлений </w:t>
      </w:r>
      <w:r w:rsidR="00AF7E1A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различных видах литературы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717C" w:rsidRPr="00047FA6" w:rsidRDefault="00690504" w:rsidP="00EB428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тесном контакте осуществляется </w:t>
      </w:r>
      <w:r w:rsidR="00AF7E1A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семьей: проводятся индивидуальные и групповые консультации</w:t>
      </w:r>
      <w:r w:rsidR="00AF7E1A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7394" w:rsidRPr="00047FA6" w:rsidRDefault="00900DF5" w:rsidP="00900DF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</w:t>
      </w:r>
      <w:r w:rsidR="0089717C"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Основные проблемы ДОУ.</w:t>
      </w:r>
      <w:r w:rsidR="00472193" w:rsidRPr="00047FA6">
        <w:rPr>
          <w:rFonts w:ascii="Times New Roman" w:hAnsi="Times New Roman" w:cs="Times New Roman"/>
          <w:sz w:val="24"/>
          <w:szCs w:val="24"/>
        </w:rPr>
        <w:br/>
      </w:r>
      <w:r w:rsidR="00472193" w:rsidRPr="00047FA6">
        <w:rPr>
          <w:rFonts w:ascii="Times New Roman" w:hAnsi="Times New Roman" w:cs="Times New Roman"/>
          <w:sz w:val="24"/>
          <w:szCs w:val="24"/>
          <w:shd w:val="clear" w:color="auto" w:fill="F9F9F9"/>
        </w:rPr>
        <w:t>1.  Недостаточная активность родителей в жизнедеятельности ДОУ. Дефицит элементарных знаний родителей о педагогике и психологии детей дошкольного возраста.</w:t>
      </w:r>
      <w:r w:rsidR="00472193" w:rsidRPr="00047FA6">
        <w:rPr>
          <w:rFonts w:ascii="Times New Roman" w:hAnsi="Times New Roman" w:cs="Times New Roman"/>
          <w:sz w:val="24"/>
          <w:szCs w:val="24"/>
        </w:rPr>
        <w:br/>
      </w:r>
      <w:r w:rsidR="00472193" w:rsidRPr="00047FA6">
        <w:rPr>
          <w:rFonts w:ascii="Times New Roman" w:hAnsi="Times New Roman" w:cs="Times New Roman"/>
          <w:sz w:val="24"/>
          <w:szCs w:val="24"/>
          <w:shd w:val="clear" w:color="auto" w:fill="F9F9F9"/>
        </w:rPr>
        <w:t>2.  Остаётся приоритетным уровень заболеваемости детей, а также непосещение детского сада без уважительной причины.</w:t>
      </w:r>
      <w:r w:rsidR="00472193" w:rsidRPr="00047FA6">
        <w:rPr>
          <w:rFonts w:ascii="Times New Roman" w:hAnsi="Times New Roman" w:cs="Times New Roman"/>
          <w:sz w:val="24"/>
          <w:szCs w:val="24"/>
        </w:rPr>
        <w:br/>
      </w:r>
      <w:r w:rsidR="00472193" w:rsidRPr="00047FA6">
        <w:rPr>
          <w:rFonts w:ascii="Times New Roman" w:hAnsi="Times New Roman" w:cs="Times New Roman"/>
          <w:sz w:val="24"/>
          <w:szCs w:val="24"/>
          <w:shd w:val="clear" w:color="auto" w:fill="F9F9F9"/>
        </w:rPr>
        <w:t>3. Недостаточ</w:t>
      </w:r>
      <w:r w:rsidRPr="00047FA6">
        <w:rPr>
          <w:rFonts w:ascii="Times New Roman" w:hAnsi="Times New Roman" w:cs="Times New Roman"/>
          <w:sz w:val="24"/>
          <w:szCs w:val="24"/>
          <w:shd w:val="clear" w:color="auto" w:fill="F9F9F9"/>
        </w:rPr>
        <w:t>ное  оснащение групповых комнат</w:t>
      </w:r>
      <w:r w:rsidR="00472193" w:rsidRPr="00047FA6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</w:p>
    <w:p w:rsidR="0089717C" w:rsidRPr="00047FA6" w:rsidRDefault="0089717C" w:rsidP="00FC0684">
      <w:pPr>
        <w:shd w:val="clear" w:color="auto" w:fill="FFFFFF" w:themeFill="background1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14.Основные направления ближайшего развития ДОУ.</w:t>
      </w:r>
    </w:p>
    <w:p w:rsidR="00003EF8" w:rsidRPr="00047FA6" w:rsidRDefault="00003EF8" w:rsidP="00900DF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89717C" w:rsidRPr="00047FA6">
        <w:rPr>
          <w:rFonts w:ascii="Times New Roman" w:hAnsi="Times New Roman" w:cs="Times New Roman"/>
          <w:sz w:val="24"/>
          <w:szCs w:val="24"/>
        </w:rPr>
        <w:t>Коллектив МБДОУ «Детский сад №</w:t>
      </w:r>
      <w:r w:rsidR="00352FAD" w:rsidRPr="00047FA6">
        <w:rPr>
          <w:rFonts w:ascii="Times New Roman" w:hAnsi="Times New Roman" w:cs="Times New Roman"/>
          <w:sz w:val="24"/>
          <w:szCs w:val="24"/>
        </w:rPr>
        <w:t>2 «</w:t>
      </w:r>
      <w:r w:rsidR="0089717C" w:rsidRPr="00047FA6">
        <w:rPr>
          <w:rFonts w:ascii="Times New Roman" w:hAnsi="Times New Roman" w:cs="Times New Roman"/>
          <w:sz w:val="24"/>
          <w:szCs w:val="24"/>
        </w:rPr>
        <w:t xml:space="preserve">Ручеек» </w:t>
      </w:r>
      <w:proofErr w:type="spellStart"/>
      <w:r w:rsidR="0089717C" w:rsidRPr="00047FA6">
        <w:rPr>
          <w:rFonts w:ascii="Times New Roman" w:hAnsi="Times New Roman" w:cs="Times New Roman"/>
          <w:sz w:val="24"/>
          <w:szCs w:val="24"/>
        </w:rPr>
        <w:t>ст.Ассиновская</w:t>
      </w:r>
      <w:proofErr w:type="spellEnd"/>
      <w:r w:rsidR="0089717C" w:rsidRPr="00047FA6">
        <w:rPr>
          <w:rFonts w:ascii="Times New Roman" w:hAnsi="Times New Roman" w:cs="Times New Roman"/>
          <w:sz w:val="24"/>
          <w:szCs w:val="24"/>
        </w:rPr>
        <w:t xml:space="preserve">» Сунженского муниципального района </w:t>
      </w:r>
      <w:r w:rsidRPr="00047FA6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предполагает в будущем достижение следующих результатов:</w:t>
      </w:r>
    </w:p>
    <w:p w:rsidR="00003EF8" w:rsidRPr="00047FA6" w:rsidRDefault="00352FAD" w:rsidP="00900DF5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3EF8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Создание механизмов, обеспечивающих высокий уровень охраны и укрепления здоровья детей, обеспечению их психологической защищённости и эмо</w:t>
      </w:r>
      <w:r w:rsidR="004D1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ционального благополучия</w:t>
      </w:r>
      <w:r w:rsidR="00003EF8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EF8" w:rsidRPr="00047FA6" w:rsidRDefault="00352FAD" w:rsidP="00900DF5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3EF8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Создание благоприятных условий развития детей в соответствии с возрастными и индивидуальными особенностями и склонностями, развитие способностей и творческого потенциала каждого ребёнка как субъекта образоват</w:t>
      </w:r>
      <w:r w:rsidR="002D6E7B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ельного процесса</w:t>
      </w:r>
      <w:r w:rsidR="00003EF8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формирование социокультурной среды.</w:t>
      </w:r>
    </w:p>
    <w:p w:rsidR="00003EF8" w:rsidRPr="00047FA6" w:rsidRDefault="00352FAD" w:rsidP="00900DF5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003EF8" w:rsidRPr="00047FA6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Повышение профессиональной компетентности педагогов в соответствии современных требований.</w:t>
      </w:r>
    </w:p>
    <w:p w:rsidR="00EB428B" w:rsidRPr="00047FA6" w:rsidRDefault="00EB428B" w:rsidP="005E1A0A">
      <w:pPr>
        <w:pStyle w:val="ab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9717C" w:rsidRPr="00047FA6" w:rsidRDefault="00003EF8" w:rsidP="005E1A0A">
      <w:pPr>
        <w:pStyle w:val="ab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F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 ДОУ на 201</w:t>
      </w:r>
      <w:r w:rsidR="00352FAD" w:rsidRPr="00047F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</w:t>
      </w:r>
      <w:r w:rsidRPr="00047F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-20</w:t>
      </w:r>
      <w:r w:rsidR="00352FAD" w:rsidRPr="00047F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</w:t>
      </w:r>
      <w:r w:rsidRPr="00047F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89717C" w:rsidRPr="00047FA6" w:rsidRDefault="0089717C" w:rsidP="00900DF5">
      <w:pPr>
        <w:pStyle w:val="ab"/>
        <w:numPr>
          <w:ilvl w:val="0"/>
          <w:numId w:val="40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>Создать условия для становления у детей ценностей здорового</w:t>
      </w:r>
      <w:r w:rsidR="00003EF8" w:rsidRPr="00047FA6">
        <w:rPr>
          <w:rFonts w:ascii="Times New Roman" w:hAnsi="Times New Roman" w:cs="Times New Roman"/>
          <w:sz w:val="24"/>
          <w:szCs w:val="24"/>
        </w:rPr>
        <w:t xml:space="preserve"> образа жизни</w:t>
      </w:r>
      <w:r w:rsidRPr="00047FA6">
        <w:rPr>
          <w:rFonts w:ascii="Times New Roman" w:hAnsi="Times New Roman" w:cs="Times New Roman"/>
          <w:sz w:val="24"/>
          <w:szCs w:val="24"/>
        </w:rPr>
        <w:t>.</w:t>
      </w:r>
    </w:p>
    <w:p w:rsidR="0089717C" w:rsidRPr="00047FA6" w:rsidRDefault="0089717C" w:rsidP="00900DF5">
      <w:pPr>
        <w:pStyle w:val="ab"/>
        <w:numPr>
          <w:ilvl w:val="0"/>
          <w:numId w:val="40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 xml:space="preserve">Создать условия для обогащения активного словаря детей, развития связной, грамматически правильной диалогической </w:t>
      </w:r>
      <w:r w:rsidR="00352FAD" w:rsidRPr="00047FA6">
        <w:rPr>
          <w:rFonts w:ascii="Times New Roman" w:hAnsi="Times New Roman" w:cs="Times New Roman"/>
          <w:sz w:val="24"/>
          <w:szCs w:val="24"/>
        </w:rPr>
        <w:t>и монологической речи</w:t>
      </w:r>
      <w:r w:rsidRPr="00047FA6">
        <w:rPr>
          <w:rFonts w:ascii="Times New Roman" w:hAnsi="Times New Roman" w:cs="Times New Roman"/>
          <w:sz w:val="24"/>
          <w:szCs w:val="24"/>
        </w:rPr>
        <w:t>.</w:t>
      </w:r>
    </w:p>
    <w:p w:rsidR="0089717C" w:rsidRPr="00047FA6" w:rsidRDefault="0089717C" w:rsidP="00900DF5">
      <w:pPr>
        <w:pStyle w:val="ab"/>
        <w:numPr>
          <w:ilvl w:val="0"/>
          <w:numId w:val="40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>Усилить контроль со стороны педагогов за правильной речью детей (поправлять, добиваться, чтобы ребёнок правильно, чётко произносил употребляемое слово, проговаривать с детьми трудные слова, объяснять значение незнакомых слов).</w:t>
      </w:r>
    </w:p>
    <w:p w:rsidR="0089717C" w:rsidRPr="00047FA6" w:rsidRDefault="0089717C" w:rsidP="00900DF5">
      <w:pPr>
        <w:pStyle w:val="ab"/>
        <w:numPr>
          <w:ilvl w:val="0"/>
          <w:numId w:val="40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 xml:space="preserve">Повысить уровень квалификации педагогов в вопросах приобщения детей к здоровому образу </w:t>
      </w:r>
      <w:r w:rsidR="004D131F">
        <w:rPr>
          <w:rFonts w:ascii="Times New Roman" w:hAnsi="Times New Roman" w:cs="Times New Roman"/>
          <w:sz w:val="24"/>
          <w:szCs w:val="24"/>
        </w:rPr>
        <w:t xml:space="preserve">жизни, развития </w:t>
      </w:r>
      <w:r w:rsidRPr="00047FA6">
        <w:rPr>
          <w:rFonts w:ascii="Times New Roman" w:hAnsi="Times New Roman" w:cs="Times New Roman"/>
          <w:sz w:val="24"/>
          <w:szCs w:val="24"/>
        </w:rPr>
        <w:t>грамматически правильной диалогической и монологической речи путём проведения консультаций, мастер-классов, открытых мероприятий.</w:t>
      </w:r>
    </w:p>
    <w:p w:rsidR="0089717C" w:rsidRPr="00047FA6" w:rsidRDefault="0089717C" w:rsidP="00900DF5">
      <w:pPr>
        <w:pStyle w:val="ab"/>
        <w:numPr>
          <w:ilvl w:val="0"/>
          <w:numId w:val="40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</w:rPr>
        <w:t>Активизировать участие родителей в жизни детского сада путём включения каждой семьи в педагогические проекты.</w:t>
      </w:r>
    </w:p>
    <w:p w:rsidR="00900DF5" w:rsidRPr="00047FA6" w:rsidRDefault="00900DF5" w:rsidP="00047FA6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FA6">
        <w:rPr>
          <w:rFonts w:ascii="Times New Roman" w:hAnsi="Times New Roman" w:cs="Times New Roman"/>
          <w:b/>
          <w:sz w:val="24"/>
          <w:szCs w:val="24"/>
        </w:rPr>
        <w:t>15.Выводы:</w:t>
      </w:r>
    </w:p>
    <w:p w:rsidR="00900DF5" w:rsidRPr="00047FA6" w:rsidRDefault="00900DF5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  <w:t>Работа специалистов ДОУ осуществлялась с учетом годового плана,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900DF5" w:rsidRPr="00047FA6" w:rsidRDefault="00900DF5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течение года продолжалась работа по укреплению здоровья детей.</w:t>
      </w:r>
      <w:r w:rsidRPr="00047FA6">
        <w:rPr>
          <w:rFonts w:ascii="Times New Roman" w:hAnsi="Times New Roman" w:cs="Times New Roman"/>
          <w:sz w:val="24"/>
          <w:szCs w:val="24"/>
        </w:rPr>
        <w:t> </w:t>
      </w: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Большое внимание уделялось организации режимных процессов в течение дня в разных возрастных группах, для этого со стороны администрации и методической службы проводился систематический и персональный контроль в целях своевременного устранения и оказания оперативной помощи воспитателям, испытывающим затруднение в решении различных проблем. </w:t>
      </w:r>
    </w:p>
    <w:p w:rsidR="00900DF5" w:rsidRPr="00047FA6" w:rsidRDefault="00900DF5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 результате проводимой работы дети всех возрастных групп хорошо усвоили     навыки самообслуживания и взаимопомощи, культуры поведения, личной гигиены.</w:t>
      </w:r>
    </w:p>
    <w:p w:rsidR="00900DF5" w:rsidRPr="00047FA6" w:rsidRDefault="00900DF5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повышения педагогической культуры родителей оформлены памятки по закаливанию, в каждой группе имеется карта физического развития детей, имеются памятки по профилактике ОРЗ и других вирусных инфекций.</w:t>
      </w:r>
    </w:p>
    <w:p w:rsidR="00900DF5" w:rsidRPr="00047FA6" w:rsidRDefault="00900DF5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течении учебного года реализовывался комплекс средств организации двигательной деятельности детей: физкультурная НОД, утренняя гимнастика, закаливание солнцем, воздухом и водой, дыхательная, пальчиковая гимнастики, физкультурные досуги и праздники.</w:t>
      </w:r>
    </w:p>
    <w:p w:rsidR="00900DF5" w:rsidRPr="00047FA6" w:rsidRDefault="00900DF5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Профилактическая работа в детском саду проводилась с применением комплекса закаливающих мероприятий: облегченная одежда для детей (при соответствующей </w:t>
      </w: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температуре), мытье рук, двигательная активность на прогулке, длительное пребывание детей на воздухе, дыхательная гимнастика, закаливающие мероприятия, проветривание помещений, музыкального зала, физкультурного зала.   </w:t>
      </w:r>
    </w:p>
    <w:p w:rsidR="00900DF5" w:rsidRPr="00047FA6" w:rsidRDefault="00770003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Медсестра </w:t>
      </w:r>
      <w:proofErr w:type="spellStart"/>
      <w:r w:rsidR="00047FA6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Р.М.Умаева</w:t>
      </w:r>
      <w:proofErr w:type="spellEnd"/>
      <w:r w:rsidR="00900DF5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систематически ведет журнал учета здоровья детей, проводит санитарно-просветительскую работу с сотрудниками, осуществлялся контроль за организацией закаливающих мероприятий, ежемесячно проводит анализ заболеваемости детей и т.д. Анализ здоровья дошкольников показал, что в целом динамика здоровья   положительная.</w:t>
      </w:r>
    </w:p>
    <w:p w:rsidR="00900DF5" w:rsidRPr="00047FA6" w:rsidRDefault="00900DF5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Внутри детского сада </w:t>
      </w:r>
      <w:r w:rsidR="00047FA6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течении года </w:t>
      </w: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проводились конкурсы</w:t>
      </w:r>
      <w:r w:rsidR="00047FA6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рисунков и поделок.</w:t>
      </w:r>
      <w:r w:rsidR="00047FA6" w:rsidRPr="00047FA6">
        <w:rPr>
          <w:rFonts w:ascii="Times New Roman" w:hAnsi="Times New Roman" w:cs="Times New Roman"/>
          <w:sz w:val="24"/>
          <w:szCs w:val="24"/>
        </w:rPr>
        <w:t xml:space="preserve"> </w:t>
      </w: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целом задачи годового плана выполнены.</w:t>
      </w:r>
    </w:p>
    <w:p w:rsidR="00900DF5" w:rsidRPr="00047FA6" w:rsidRDefault="00900DF5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течение учебного года за педагогической деятельностью осуществлялся контроль разных видов (опер</w:t>
      </w:r>
      <w:r w:rsidR="00770003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ативный, тематический, итогов</w:t>
      </w: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ый) со стороны заведующег</w:t>
      </w:r>
      <w:r w:rsidR="00770003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о, старшего </w:t>
      </w:r>
      <w:r w:rsidR="00047FA6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воспитателя, медсестры</w:t>
      </w: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:rsidR="00900DF5" w:rsidRPr="00047FA6" w:rsidRDefault="00900DF5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каждого вида контроля старшим воспитателем собиралась и анализировалась разнообразная информация. По результатам контроля составлялись справки, вырабатывались рекомендации, определялись пути исправления недостатков; исполнение рекомендаций проверялось.</w:t>
      </w:r>
    </w:p>
    <w:p w:rsidR="00900DF5" w:rsidRPr="00047FA6" w:rsidRDefault="00770003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="00900DF5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</w:t>
      </w: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тодическая    работа    в    ДОУ</w:t>
      </w:r>
      <w:r w:rsidR="00900DF5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 в   целом    оптимальна   и   эффективна.</w:t>
      </w:r>
    </w:p>
    <w:p w:rsidR="00900DF5" w:rsidRPr="00047FA6" w:rsidRDefault="00900DF5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течение года проводилась работа с родителями, так как главная задача – это раскрыть перед родителями важные стороны психического развития ребенка на каждой возрастной ступени, познакомить с разнообразными приемами воспитания.</w:t>
      </w:r>
      <w:r w:rsidRPr="00047FA6">
        <w:rPr>
          <w:rFonts w:ascii="Times New Roman" w:hAnsi="Times New Roman" w:cs="Times New Roman"/>
          <w:sz w:val="24"/>
          <w:szCs w:val="24"/>
        </w:rPr>
        <w:t> Решались задачи повышения педагогической культуры родителей, привлечения их к участию в жизни ДОУ, предоставления родителям информации о деятельности ДОУ. Для родителей были проведены тематические родительские собрания, индивидуальные беседы и консультации, подготовлены памятки, оформлены стенды и уголки с рекомендациями по вопросам воспитания и обучения детей и подготовки их к обучению в школе.       Проведенный анализ образовательной деятельности за 201</w:t>
      </w:r>
      <w:r w:rsidR="00047FA6" w:rsidRPr="00047FA6">
        <w:rPr>
          <w:rFonts w:ascii="Times New Roman" w:hAnsi="Times New Roman" w:cs="Times New Roman"/>
          <w:sz w:val="24"/>
          <w:szCs w:val="24"/>
        </w:rPr>
        <w:t>8</w:t>
      </w:r>
      <w:r w:rsidRPr="00047FA6">
        <w:rPr>
          <w:rFonts w:ascii="Times New Roman" w:hAnsi="Times New Roman" w:cs="Times New Roman"/>
          <w:sz w:val="24"/>
          <w:szCs w:val="24"/>
        </w:rPr>
        <w:t>-201</w:t>
      </w:r>
      <w:r w:rsidR="00047FA6" w:rsidRPr="00047FA6">
        <w:rPr>
          <w:rFonts w:ascii="Times New Roman" w:hAnsi="Times New Roman" w:cs="Times New Roman"/>
          <w:sz w:val="24"/>
          <w:szCs w:val="24"/>
        </w:rPr>
        <w:t>9</w:t>
      </w:r>
      <w:r w:rsidRPr="00047FA6">
        <w:rPr>
          <w:rFonts w:ascii="Times New Roman" w:hAnsi="Times New Roman" w:cs="Times New Roman"/>
          <w:sz w:val="24"/>
          <w:szCs w:val="24"/>
        </w:rPr>
        <w:t xml:space="preserve"> учебный год показал, что </w:t>
      </w:r>
      <w:r w:rsidR="00770003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годовой план работы ДОУ</w:t>
      </w:r>
      <w:r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реализован в полном объеме,</w:t>
      </w:r>
      <w:r w:rsidRPr="00047FA6">
        <w:rPr>
          <w:rFonts w:ascii="Times New Roman" w:hAnsi="Times New Roman" w:cs="Times New Roman"/>
          <w:sz w:val="24"/>
          <w:szCs w:val="24"/>
        </w:rPr>
        <w:t xml:space="preserve"> поставленные перед коллективом задачи выполнены, а достигнутые результаты удовлетворяют педагогический коллектив дошкольного учреждения, родителей и детей. </w:t>
      </w:r>
      <w:r w:rsidR="00047FA6" w:rsidRPr="00047FA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целом задачи годового плана выполнены.</w:t>
      </w:r>
    </w:p>
    <w:p w:rsidR="0089717C" w:rsidRPr="00047FA6" w:rsidRDefault="0089717C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17C" w:rsidRPr="00047FA6" w:rsidRDefault="0089717C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17C" w:rsidRPr="00047FA6" w:rsidRDefault="0089717C" w:rsidP="00770003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0A14" w:rsidRPr="00047FA6" w:rsidRDefault="009A0A14" w:rsidP="00770003">
      <w:pPr>
        <w:pStyle w:val="ab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A0A" w:rsidRPr="00047FA6" w:rsidRDefault="00665A0A" w:rsidP="005E1A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5A0A" w:rsidRPr="00047FA6" w:rsidSect="004D131F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C46"/>
    <w:multiLevelType w:val="hybridMultilevel"/>
    <w:tmpl w:val="ABDCC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50340"/>
    <w:multiLevelType w:val="multilevel"/>
    <w:tmpl w:val="964C8A12"/>
    <w:lvl w:ilvl="0">
      <w:start w:val="1"/>
      <w:numFmt w:val="bullet"/>
      <w:lvlText w:val=""/>
      <w:lvlJc w:val="left"/>
      <w:pPr>
        <w:tabs>
          <w:tab w:val="num" w:pos="10000"/>
        </w:tabs>
        <w:ind w:left="100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E1EF2"/>
    <w:multiLevelType w:val="multilevel"/>
    <w:tmpl w:val="F5A0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70274"/>
    <w:multiLevelType w:val="hybridMultilevel"/>
    <w:tmpl w:val="A5A8A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7191"/>
    <w:multiLevelType w:val="multilevel"/>
    <w:tmpl w:val="2B56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D75E81"/>
    <w:multiLevelType w:val="multilevel"/>
    <w:tmpl w:val="4CC6DA7C"/>
    <w:lvl w:ilvl="0">
      <w:start w:val="1"/>
      <w:numFmt w:val="decimal"/>
      <w:lvlText w:val="%1"/>
      <w:lvlJc w:val="left"/>
      <w:pPr>
        <w:ind w:left="55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1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9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9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55" w:hanging="2160"/>
      </w:pPr>
      <w:rPr>
        <w:rFonts w:hint="default"/>
        <w:b/>
      </w:rPr>
    </w:lvl>
  </w:abstractNum>
  <w:abstractNum w:abstractNumId="6" w15:restartNumberingAfterBreak="0">
    <w:nsid w:val="1CC72FAB"/>
    <w:multiLevelType w:val="multilevel"/>
    <w:tmpl w:val="E448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F56B83"/>
    <w:multiLevelType w:val="hybridMultilevel"/>
    <w:tmpl w:val="83863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25ED6"/>
    <w:multiLevelType w:val="hybridMultilevel"/>
    <w:tmpl w:val="0E368D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7854F36"/>
    <w:multiLevelType w:val="multilevel"/>
    <w:tmpl w:val="00CE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A21F4"/>
    <w:multiLevelType w:val="multilevel"/>
    <w:tmpl w:val="AFF8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46122"/>
    <w:multiLevelType w:val="hybridMultilevel"/>
    <w:tmpl w:val="3C585264"/>
    <w:lvl w:ilvl="0" w:tplc="39E69A1A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2" w15:restartNumberingAfterBreak="0">
    <w:nsid w:val="2EBD3847"/>
    <w:multiLevelType w:val="multilevel"/>
    <w:tmpl w:val="790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E2A83"/>
    <w:multiLevelType w:val="hybridMultilevel"/>
    <w:tmpl w:val="2460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F0789"/>
    <w:multiLevelType w:val="hybridMultilevel"/>
    <w:tmpl w:val="BF743E7E"/>
    <w:lvl w:ilvl="0" w:tplc="E8A49746">
      <w:start w:val="1"/>
      <w:numFmt w:val="decimal"/>
      <w:lvlText w:val="%1."/>
      <w:lvlJc w:val="left"/>
      <w:pPr>
        <w:ind w:left="1353" w:hanging="360"/>
      </w:pPr>
      <w:rPr>
        <w:rFonts w:eastAsiaTheme="minorHAnsi" w:cstheme="minorBidi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4BC5BDF"/>
    <w:multiLevelType w:val="multilevel"/>
    <w:tmpl w:val="9FD2A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CEC6147"/>
    <w:multiLevelType w:val="hybridMultilevel"/>
    <w:tmpl w:val="267C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F5F70"/>
    <w:multiLevelType w:val="multilevel"/>
    <w:tmpl w:val="4B54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FF12AF"/>
    <w:multiLevelType w:val="hybridMultilevel"/>
    <w:tmpl w:val="E82223E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7E0DE2"/>
    <w:multiLevelType w:val="multilevel"/>
    <w:tmpl w:val="60E826F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423E4"/>
    <w:multiLevelType w:val="hybridMultilevel"/>
    <w:tmpl w:val="42589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F6127"/>
    <w:multiLevelType w:val="multilevel"/>
    <w:tmpl w:val="9B36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C935DE"/>
    <w:multiLevelType w:val="multilevel"/>
    <w:tmpl w:val="A7C4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681C10"/>
    <w:multiLevelType w:val="hybridMultilevel"/>
    <w:tmpl w:val="7DB626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60A12"/>
    <w:multiLevelType w:val="hybridMultilevel"/>
    <w:tmpl w:val="6ED2D498"/>
    <w:lvl w:ilvl="0" w:tplc="7E0858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F754D"/>
    <w:multiLevelType w:val="multilevel"/>
    <w:tmpl w:val="DC962A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C4A3B68"/>
    <w:multiLevelType w:val="hybridMultilevel"/>
    <w:tmpl w:val="79CC170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5CB85066"/>
    <w:multiLevelType w:val="multilevel"/>
    <w:tmpl w:val="2522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A6064A"/>
    <w:multiLevelType w:val="hybridMultilevel"/>
    <w:tmpl w:val="FF482920"/>
    <w:lvl w:ilvl="0" w:tplc="D430AEC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61B517FD"/>
    <w:multiLevelType w:val="hybridMultilevel"/>
    <w:tmpl w:val="212CD6E8"/>
    <w:lvl w:ilvl="0" w:tplc="BC1617B0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635F7"/>
    <w:multiLevelType w:val="multilevel"/>
    <w:tmpl w:val="01AA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2768B1"/>
    <w:multiLevelType w:val="hybridMultilevel"/>
    <w:tmpl w:val="D7BE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70FB4"/>
    <w:multiLevelType w:val="multilevel"/>
    <w:tmpl w:val="3DB8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36D8D"/>
    <w:multiLevelType w:val="multilevel"/>
    <w:tmpl w:val="FFDC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AB6DE7"/>
    <w:multiLevelType w:val="multilevel"/>
    <w:tmpl w:val="0F5A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BB5ADD"/>
    <w:multiLevelType w:val="hybridMultilevel"/>
    <w:tmpl w:val="165A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B03BA"/>
    <w:multiLevelType w:val="hybridMultilevel"/>
    <w:tmpl w:val="5492F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317EAD"/>
    <w:multiLevelType w:val="hybridMultilevel"/>
    <w:tmpl w:val="0FD0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31D5D"/>
    <w:multiLevelType w:val="hybridMultilevel"/>
    <w:tmpl w:val="5D9C89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355CB"/>
    <w:multiLevelType w:val="hybridMultilevel"/>
    <w:tmpl w:val="0764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54502"/>
    <w:multiLevelType w:val="multilevel"/>
    <w:tmpl w:val="588E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3E7366"/>
    <w:multiLevelType w:val="hybridMultilevel"/>
    <w:tmpl w:val="B7E6A856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1"/>
  </w:num>
  <w:num w:numId="4">
    <w:abstractNumId w:val="33"/>
  </w:num>
  <w:num w:numId="5">
    <w:abstractNumId w:val="30"/>
  </w:num>
  <w:num w:numId="6">
    <w:abstractNumId w:val="12"/>
  </w:num>
  <w:num w:numId="7">
    <w:abstractNumId w:val="32"/>
  </w:num>
  <w:num w:numId="8">
    <w:abstractNumId w:val="14"/>
  </w:num>
  <w:num w:numId="9">
    <w:abstractNumId w:val="31"/>
  </w:num>
  <w:num w:numId="10">
    <w:abstractNumId w:val="25"/>
  </w:num>
  <w:num w:numId="11">
    <w:abstractNumId w:val="5"/>
  </w:num>
  <w:num w:numId="12">
    <w:abstractNumId w:val="15"/>
  </w:num>
  <w:num w:numId="13">
    <w:abstractNumId w:val="39"/>
  </w:num>
  <w:num w:numId="14">
    <w:abstractNumId w:val="9"/>
  </w:num>
  <w:num w:numId="15">
    <w:abstractNumId w:val="2"/>
  </w:num>
  <w:num w:numId="16">
    <w:abstractNumId w:val="13"/>
  </w:num>
  <w:num w:numId="17">
    <w:abstractNumId w:val="34"/>
  </w:num>
  <w:num w:numId="18">
    <w:abstractNumId w:val="17"/>
  </w:num>
  <w:num w:numId="19">
    <w:abstractNumId w:val="0"/>
  </w:num>
  <w:num w:numId="20">
    <w:abstractNumId w:val="18"/>
  </w:num>
  <w:num w:numId="21">
    <w:abstractNumId w:val="23"/>
  </w:num>
  <w:num w:numId="22">
    <w:abstractNumId w:val="29"/>
  </w:num>
  <w:num w:numId="23">
    <w:abstractNumId w:val="11"/>
  </w:num>
  <w:num w:numId="24">
    <w:abstractNumId w:val="28"/>
  </w:num>
  <w:num w:numId="25">
    <w:abstractNumId w:val="16"/>
  </w:num>
  <w:num w:numId="26">
    <w:abstractNumId w:val="26"/>
  </w:num>
  <w:num w:numId="27">
    <w:abstractNumId w:val="41"/>
  </w:num>
  <w:num w:numId="28">
    <w:abstractNumId w:val="7"/>
  </w:num>
  <w:num w:numId="29">
    <w:abstractNumId w:val="8"/>
  </w:num>
  <w:num w:numId="30">
    <w:abstractNumId w:val="35"/>
  </w:num>
  <w:num w:numId="31">
    <w:abstractNumId w:val="27"/>
  </w:num>
  <w:num w:numId="32">
    <w:abstractNumId w:val="37"/>
  </w:num>
  <w:num w:numId="33">
    <w:abstractNumId w:val="20"/>
  </w:num>
  <w:num w:numId="34">
    <w:abstractNumId w:val="19"/>
  </w:num>
  <w:num w:numId="35">
    <w:abstractNumId w:val="22"/>
  </w:num>
  <w:num w:numId="36">
    <w:abstractNumId w:val="6"/>
  </w:num>
  <w:num w:numId="37">
    <w:abstractNumId w:val="4"/>
  </w:num>
  <w:num w:numId="38">
    <w:abstractNumId w:val="40"/>
  </w:num>
  <w:num w:numId="39">
    <w:abstractNumId w:val="24"/>
  </w:num>
  <w:num w:numId="40">
    <w:abstractNumId w:val="3"/>
  </w:num>
  <w:num w:numId="41">
    <w:abstractNumId w:val="3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C3"/>
    <w:rsid w:val="00003EF8"/>
    <w:rsid w:val="00023EEB"/>
    <w:rsid w:val="00047FA6"/>
    <w:rsid w:val="0011397B"/>
    <w:rsid w:val="00183675"/>
    <w:rsid w:val="001D064E"/>
    <w:rsid w:val="001E0613"/>
    <w:rsid w:val="001E191B"/>
    <w:rsid w:val="00225CAC"/>
    <w:rsid w:val="002C3088"/>
    <w:rsid w:val="002D588A"/>
    <w:rsid w:val="002D6E7B"/>
    <w:rsid w:val="002E748E"/>
    <w:rsid w:val="00352FAD"/>
    <w:rsid w:val="003660B9"/>
    <w:rsid w:val="00393AD1"/>
    <w:rsid w:val="00442291"/>
    <w:rsid w:val="004621C6"/>
    <w:rsid w:val="00470E8D"/>
    <w:rsid w:val="00472193"/>
    <w:rsid w:val="004D131F"/>
    <w:rsid w:val="004E1F58"/>
    <w:rsid w:val="004F3A3C"/>
    <w:rsid w:val="00575BDE"/>
    <w:rsid w:val="005E1A0A"/>
    <w:rsid w:val="005E3BB1"/>
    <w:rsid w:val="006273B6"/>
    <w:rsid w:val="0064322E"/>
    <w:rsid w:val="00665A0A"/>
    <w:rsid w:val="0068140C"/>
    <w:rsid w:val="00690504"/>
    <w:rsid w:val="006E6318"/>
    <w:rsid w:val="00700E1C"/>
    <w:rsid w:val="007159EA"/>
    <w:rsid w:val="00770003"/>
    <w:rsid w:val="0077100A"/>
    <w:rsid w:val="007E5748"/>
    <w:rsid w:val="00807E61"/>
    <w:rsid w:val="0089717C"/>
    <w:rsid w:val="008F6B15"/>
    <w:rsid w:val="00900DF5"/>
    <w:rsid w:val="0092202C"/>
    <w:rsid w:val="00966286"/>
    <w:rsid w:val="009851ED"/>
    <w:rsid w:val="009A0A14"/>
    <w:rsid w:val="00A66EA8"/>
    <w:rsid w:val="00A979AE"/>
    <w:rsid w:val="00AC2469"/>
    <w:rsid w:val="00AE4974"/>
    <w:rsid w:val="00AF7E1A"/>
    <w:rsid w:val="00B66292"/>
    <w:rsid w:val="00C00D23"/>
    <w:rsid w:val="00C23B3F"/>
    <w:rsid w:val="00C5376D"/>
    <w:rsid w:val="00C63621"/>
    <w:rsid w:val="00D222E9"/>
    <w:rsid w:val="00D77F46"/>
    <w:rsid w:val="00DA7BA0"/>
    <w:rsid w:val="00DC26DE"/>
    <w:rsid w:val="00DD52A8"/>
    <w:rsid w:val="00E022C2"/>
    <w:rsid w:val="00EB428B"/>
    <w:rsid w:val="00ED5DC3"/>
    <w:rsid w:val="00F4322B"/>
    <w:rsid w:val="00F74C4A"/>
    <w:rsid w:val="00F77394"/>
    <w:rsid w:val="00FA6AF8"/>
    <w:rsid w:val="00FC0684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E9B0"/>
  <w15:docId w15:val="{3C77ADE1-E579-4A82-AEDF-BCD2EA6F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974"/>
    <w:rPr>
      <w:b/>
      <w:bCs/>
    </w:rPr>
  </w:style>
  <w:style w:type="character" w:styleId="a5">
    <w:name w:val="Emphasis"/>
    <w:basedOn w:val="a0"/>
    <w:uiPriority w:val="20"/>
    <w:qFormat/>
    <w:rsid w:val="00AE4974"/>
    <w:rPr>
      <w:i/>
      <w:iCs/>
    </w:rPr>
  </w:style>
  <w:style w:type="character" w:customStyle="1" w:styleId="apple-converted-space">
    <w:name w:val="apple-converted-space"/>
    <w:basedOn w:val="a0"/>
    <w:rsid w:val="00AE4974"/>
  </w:style>
  <w:style w:type="paragraph" w:customStyle="1" w:styleId="timesnewroman12002014">
    <w:name w:val="timesnewroman12002014"/>
    <w:basedOn w:val="a"/>
    <w:rsid w:val="00A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A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4974"/>
    <w:pPr>
      <w:ind w:left="720"/>
      <w:contextualSpacing/>
    </w:pPr>
  </w:style>
  <w:style w:type="table" w:styleId="a7">
    <w:name w:val="Table Grid"/>
    <w:basedOn w:val="a1"/>
    <w:uiPriority w:val="59"/>
    <w:rsid w:val="00AE4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AE497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9E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2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12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Липа Якубова</cp:lastModifiedBy>
  <cp:revision>26</cp:revision>
  <cp:lastPrinted>2020-02-19T14:24:00Z</cp:lastPrinted>
  <dcterms:created xsi:type="dcterms:W3CDTF">2016-08-20T07:10:00Z</dcterms:created>
  <dcterms:modified xsi:type="dcterms:W3CDTF">2020-02-26T10:33:00Z</dcterms:modified>
</cp:coreProperties>
</file>